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5C" w:rsidRPr="007150B0" w:rsidRDefault="00744E5C" w:rsidP="007150B0">
      <w:pPr>
        <w:widowControl w:val="0"/>
        <w:autoSpaceDE w:val="0"/>
        <w:autoSpaceDN w:val="0"/>
        <w:adjustRightInd w:val="0"/>
        <w:spacing w:after="0" w:line="240" w:lineRule="auto"/>
        <w:jc w:val="center"/>
        <w:rPr>
          <w:rFonts w:ascii="Times New Roman" w:hAnsi="Times New Roman"/>
          <w:b/>
          <w:bCs/>
        </w:rPr>
      </w:pPr>
      <w:bookmarkStart w:id="0" w:name="Par1"/>
      <w:bookmarkStart w:id="1" w:name="Par30"/>
      <w:bookmarkEnd w:id="0"/>
      <w:bookmarkEnd w:id="1"/>
      <w:r w:rsidRPr="007150B0">
        <w:rPr>
          <w:rFonts w:ascii="Times New Roman" w:hAnsi="Times New Roman"/>
          <w:b/>
          <w:bCs/>
        </w:rPr>
        <w:t xml:space="preserve">ДОГОВОР </w:t>
      </w:r>
      <w:r w:rsidR="007150B0">
        <w:rPr>
          <w:rFonts w:ascii="Times New Roman" w:hAnsi="Times New Roman"/>
          <w:b/>
          <w:bCs/>
        </w:rPr>
        <w:t>№</w:t>
      </w:r>
      <w:r w:rsidRPr="007150B0">
        <w:rPr>
          <w:rFonts w:ascii="Times New Roman" w:hAnsi="Times New Roman"/>
          <w:b/>
          <w:bCs/>
        </w:rPr>
        <w:t xml:space="preserve"> __</w:t>
      </w:r>
      <w:r w:rsidR="009B6AFA">
        <w:rPr>
          <w:rFonts w:ascii="Times New Roman" w:hAnsi="Times New Roman"/>
          <w:b/>
          <w:bCs/>
        </w:rPr>
        <w:t>_</w:t>
      </w:r>
    </w:p>
    <w:p w:rsidR="00744E5C" w:rsidRDefault="006B7052" w:rsidP="007150B0">
      <w:pPr>
        <w:widowControl w:val="0"/>
        <w:autoSpaceDE w:val="0"/>
        <w:autoSpaceDN w:val="0"/>
        <w:adjustRightInd w:val="0"/>
        <w:spacing w:after="0" w:line="240" w:lineRule="auto"/>
        <w:ind w:firstLine="540"/>
        <w:jc w:val="center"/>
        <w:rPr>
          <w:rFonts w:ascii="Times New Roman" w:hAnsi="Times New Roman"/>
          <w:b/>
          <w:bCs/>
        </w:rPr>
      </w:pPr>
      <w:r>
        <w:rPr>
          <w:rFonts w:ascii="Times New Roman" w:hAnsi="Times New Roman"/>
          <w:b/>
          <w:bCs/>
        </w:rPr>
        <w:t>об</w:t>
      </w:r>
      <w:r w:rsidR="00A07047">
        <w:rPr>
          <w:rFonts w:ascii="Times New Roman" w:hAnsi="Times New Roman"/>
          <w:b/>
          <w:bCs/>
        </w:rPr>
        <w:t xml:space="preserve"> </w:t>
      </w:r>
      <w:r>
        <w:rPr>
          <w:rFonts w:ascii="Times New Roman" w:hAnsi="Times New Roman"/>
          <w:b/>
          <w:bCs/>
        </w:rPr>
        <w:t>оказании платных</w:t>
      </w:r>
      <w:r w:rsidR="006534C4">
        <w:rPr>
          <w:rFonts w:ascii="Times New Roman" w:hAnsi="Times New Roman"/>
          <w:b/>
          <w:bCs/>
        </w:rPr>
        <w:t xml:space="preserve"> образовательных</w:t>
      </w:r>
      <w:r w:rsidR="00A07047">
        <w:rPr>
          <w:rFonts w:ascii="Times New Roman" w:hAnsi="Times New Roman"/>
          <w:b/>
          <w:bCs/>
        </w:rPr>
        <w:t xml:space="preserve"> услуг</w:t>
      </w:r>
    </w:p>
    <w:p w:rsidR="00A07047" w:rsidRPr="007150B0" w:rsidRDefault="00A07047" w:rsidP="007150B0">
      <w:pPr>
        <w:widowControl w:val="0"/>
        <w:autoSpaceDE w:val="0"/>
        <w:autoSpaceDN w:val="0"/>
        <w:adjustRightInd w:val="0"/>
        <w:spacing w:after="0" w:line="240" w:lineRule="auto"/>
        <w:ind w:firstLine="540"/>
        <w:jc w:val="center"/>
        <w:rPr>
          <w:rFonts w:ascii="Times New Roman" w:hAnsi="Times New Roman"/>
        </w:rPr>
      </w:pPr>
    </w:p>
    <w:p w:rsidR="00744E5C" w:rsidRPr="007150B0" w:rsidRDefault="000C4DA6" w:rsidP="007150B0">
      <w:pPr>
        <w:pStyle w:val="ConsPlusNonformat"/>
        <w:jc w:val="center"/>
        <w:rPr>
          <w:rFonts w:ascii="Times New Roman" w:hAnsi="Times New Roman" w:cs="Times New Roman"/>
        </w:rPr>
      </w:pPr>
      <w:r>
        <w:rPr>
          <w:rFonts w:ascii="Times New Roman" w:hAnsi="Times New Roman" w:cs="Times New Roman"/>
        </w:rPr>
        <w:t>__</w:t>
      </w:r>
      <w:r w:rsidRPr="000C4DA6">
        <w:rPr>
          <w:rFonts w:ascii="Times New Roman" w:hAnsi="Times New Roman" w:cs="Times New Roman"/>
          <w:u w:val="single"/>
        </w:rPr>
        <w:t>г.</w:t>
      </w:r>
      <w:r w:rsidR="00332A92">
        <w:rPr>
          <w:rFonts w:ascii="Times New Roman" w:hAnsi="Times New Roman" w:cs="Times New Roman"/>
          <w:u w:val="single"/>
        </w:rPr>
        <w:t xml:space="preserve"> </w:t>
      </w:r>
      <w:r w:rsidRPr="000C4DA6">
        <w:rPr>
          <w:rFonts w:ascii="Times New Roman" w:hAnsi="Times New Roman" w:cs="Times New Roman"/>
          <w:u w:val="single"/>
        </w:rPr>
        <w:t xml:space="preserve">Ульяновск                      </w:t>
      </w:r>
      <w:r w:rsidR="007150B0" w:rsidRPr="000C4DA6">
        <w:rPr>
          <w:rFonts w:ascii="Times New Roman" w:hAnsi="Times New Roman" w:cs="Times New Roman"/>
          <w:u w:val="single"/>
        </w:rPr>
        <w:t xml:space="preserve">      </w:t>
      </w:r>
      <w:r w:rsidR="007150B0" w:rsidRPr="000C4DA6">
        <w:rPr>
          <w:rFonts w:ascii="Times New Roman" w:hAnsi="Times New Roman" w:cs="Times New Roman"/>
        </w:rPr>
        <w:t xml:space="preserve">                                                   </w:t>
      </w:r>
      <w:r w:rsidR="00744E5C" w:rsidRPr="000C4DA6">
        <w:rPr>
          <w:rFonts w:ascii="Times New Roman" w:hAnsi="Times New Roman" w:cs="Times New Roman"/>
        </w:rPr>
        <w:t xml:space="preserve">    </w:t>
      </w:r>
      <w:r w:rsidR="007150B0" w:rsidRPr="000C4DA6">
        <w:rPr>
          <w:rFonts w:ascii="Times New Roman" w:hAnsi="Times New Roman" w:cs="Times New Roman"/>
        </w:rPr>
        <w:t xml:space="preserve">           </w:t>
      </w:r>
      <w:r w:rsidR="00744E5C" w:rsidRPr="000C4DA6">
        <w:rPr>
          <w:rFonts w:ascii="Times New Roman" w:hAnsi="Times New Roman" w:cs="Times New Roman"/>
        </w:rPr>
        <w:t xml:space="preserve">             </w:t>
      </w:r>
      <w:r w:rsidR="007150B0">
        <w:rPr>
          <w:rFonts w:ascii="Times New Roman" w:hAnsi="Times New Roman" w:cs="Times New Roman"/>
        </w:rPr>
        <w:t>«</w:t>
      </w:r>
      <w:r w:rsidR="00744E5C" w:rsidRPr="007150B0">
        <w:rPr>
          <w:rFonts w:ascii="Times New Roman" w:hAnsi="Times New Roman" w:cs="Times New Roman"/>
        </w:rPr>
        <w:t>__</w:t>
      </w:r>
      <w:r w:rsidR="00624AD0">
        <w:rPr>
          <w:rFonts w:ascii="Times New Roman" w:hAnsi="Times New Roman" w:cs="Times New Roman"/>
        </w:rPr>
        <w:t>___</w:t>
      </w:r>
      <w:r w:rsidR="007150B0">
        <w:rPr>
          <w:rFonts w:ascii="Times New Roman" w:hAnsi="Times New Roman" w:cs="Times New Roman"/>
        </w:rPr>
        <w:t>»</w:t>
      </w:r>
      <w:r w:rsidR="00744E5C" w:rsidRPr="007150B0">
        <w:rPr>
          <w:rFonts w:ascii="Times New Roman" w:hAnsi="Times New Roman" w:cs="Times New Roman"/>
        </w:rPr>
        <w:t xml:space="preserve"> _____________ 20__ г.</w:t>
      </w:r>
    </w:p>
    <w:p w:rsidR="00744E5C" w:rsidRPr="007150B0" w:rsidRDefault="00744E5C" w:rsidP="007150B0">
      <w:pPr>
        <w:pStyle w:val="ConsPlusNonformat"/>
        <w:jc w:val="both"/>
        <w:rPr>
          <w:rFonts w:ascii="Times New Roman" w:hAnsi="Times New Roman" w:cs="Times New Roman"/>
        </w:rPr>
      </w:pPr>
    </w:p>
    <w:p w:rsidR="007C4092" w:rsidRPr="004816D6" w:rsidRDefault="007C4092" w:rsidP="007C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eastAsia="Times New Roman" w:hAnsi="Times New Roman"/>
          <w:bCs/>
          <w:sz w:val="20"/>
          <w:szCs w:val="20"/>
          <w:lang w:eastAsia="ru-RU"/>
        </w:rPr>
        <w:tab/>
      </w:r>
      <w:r w:rsidRPr="008971FD">
        <w:rPr>
          <w:rFonts w:ascii="Times New Roman" w:eastAsia="Times New Roman" w:hAnsi="Times New Roman"/>
          <w:bCs/>
          <w:sz w:val="20"/>
          <w:szCs w:val="20"/>
          <w:lang w:eastAsia="ru-RU"/>
        </w:rPr>
        <w:t xml:space="preserve">Областное государственное бюджетное </w:t>
      </w:r>
      <w:r w:rsidR="000C25F8">
        <w:rPr>
          <w:rFonts w:ascii="Times New Roman" w:eastAsia="Times New Roman" w:hAnsi="Times New Roman"/>
          <w:bCs/>
          <w:sz w:val="20"/>
          <w:szCs w:val="20"/>
          <w:lang w:eastAsia="ru-RU"/>
        </w:rPr>
        <w:t xml:space="preserve">образовательное </w:t>
      </w:r>
      <w:r w:rsidRPr="008971FD">
        <w:rPr>
          <w:rFonts w:ascii="Times New Roman" w:eastAsia="Times New Roman" w:hAnsi="Times New Roman"/>
          <w:bCs/>
          <w:sz w:val="20"/>
          <w:szCs w:val="20"/>
          <w:lang w:eastAsia="ru-RU"/>
        </w:rPr>
        <w:t>учреждение</w:t>
      </w:r>
      <w:r w:rsidRPr="004816D6">
        <w:rPr>
          <w:rFonts w:ascii="Times New Roman" w:hAnsi="Times New Roman"/>
          <w:bCs/>
          <w:sz w:val="20"/>
          <w:szCs w:val="20"/>
          <w:shd w:val="clear" w:color="auto" w:fill="FFFFFF"/>
        </w:rPr>
        <w:t xml:space="preserve"> дополнительного образования детей областной </w:t>
      </w:r>
      <w:r w:rsidR="000C25F8">
        <w:rPr>
          <w:rFonts w:ascii="Times New Roman" w:hAnsi="Times New Roman"/>
          <w:bCs/>
          <w:sz w:val="20"/>
          <w:szCs w:val="20"/>
          <w:shd w:val="clear" w:color="auto" w:fill="FFFFFF"/>
        </w:rPr>
        <w:t>Дворец творчества детей и молодё</w:t>
      </w:r>
      <w:r w:rsidRPr="004816D6">
        <w:rPr>
          <w:rFonts w:ascii="Times New Roman" w:hAnsi="Times New Roman"/>
          <w:bCs/>
          <w:sz w:val="20"/>
          <w:szCs w:val="20"/>
          <w:shd w:val="clear" w:color="auto" w:fill="FFFFFF"/>
        </w:rPr>
        <w:t xml:space="preserve">жи, (именуемое </w:t>
      </w:r>
      <w:r w:rsidRPr="008971FD">
        <w:rPr>
          <w:rFonts w:ascii="Times New Roman" w:eastAsia="Times New Roman" w:hAnsi="Times New Roman"/>
          <w:sz w:val="20"/>
          <w:szCs w:val="20"/>
          <w:lang w:eastAsia="ru-RU"/>
        </w:rPr>
        <w:t>в дальнейшем</w:t>
      </w:r>
      <w:r w:rsidRPr="004816D6">
        <w:rPr>
          <w:rFonts w:ascii="Times New Roman" w:eastAsia="Times New Roman" w:hAnsi="Times New Roman"/>
          <w:sz w:val="20"/>
          <w:szCs w:val="20"/>
          <w:lang w:eastAsia="ru-RU"/>
        </w:rPr>
        <w:t xml:space="preserve"> – </w:t>
      </w:r>
      <w:r w:rsidRPr="008971FD">
        <w:rPr>
          <w:rFonts w:ascii="Times New Roman" w:eastAsia="Times New Roman" w:hAnsi="Times New Roman"/>
          <w:b/>
          <w:sz w:val="20"/>
          <w:szCs w:val="20"/>
          <w:lang w:eastAsia="ru-RU"/>
        </w:rPr>
        <w:t>Исполнитель</w:t>
      </w:r>
      <w:r w:rsidRPr="008971FD">
        <w:rPr>
          <w:rFonts w:ascii="Times New Roman" w:eastAsia="Times New Roman" w:hAnsi="Times New Roman"/>
          <w:sz w:val="20"/>
          <w:szCs w:val="20"/>
          <w:lang w:eastAsia="ru-RU"/>
        </w:rPr>
        <w:t xml:space="preserve">), осуществляющее образовательную деятельность на основании лицензии № 2456 от 08.06.2015 г., выданной Министерством образования и науки </w:t>
      </w:r>
      <w:r w:rsidRPr="004816D6">
        <w:rPr>
          <w:rFonts w:ascii="Times New Roman" w:eastAsia="Times New Roman" w:hAnsi="Times New Roman"/>
          <w:sz w:val="20"/>
          <w:szCs w:val="20"/>
          <w:lang w:eastAsia="ru-RU"/>
        </w:rPr>
        <w:t>Ульяновской области</w:t>
      </w:r>
      <w:r w:rsidRPr="008971FD">
        <w:rPr>
          <w:rFonts w:ascii="Times New Roman" w:eastAsia="Times New Roman" w:hAnsi="Times New Roman"/>
          <w:sz w:val="20"/>
          <w:szCs w:val="20"/>
          <w:lang w:eastAsia="ru-RU"/>
        </w:rPr>
        <w:t>,</w:t>
      </w:r>
      <w:r w:rsidRPr="008971FD">
        <w:rPr>
          <w:rFonts w:ascii="Times New Roman" w:eastAsia="Times New Roman" w:hAnsi="Times New Roman"/>
          <w:bCs/>
          <w:sz w:val="20"/>
          <w:szCs w:val="20"/>
          <w:lang w:eastAsia="ru-RU"/>
        </w:rPr>
        <w:t xml:space="preserve"> </w:t>
      </w:r>
      <w:r w:rsidR="000C25F8">
        <w:rPr>
          <w:rFonts w:ascii="Times New Roman" w:eastAsia="Times New Roman" w:hAnsi="Times New Roman"/>
          <w:sz w:val="20"/>
          <w:szCs w:val="20"/>
          <w:lang w:eastAsia="ru-RU"/>
        </w:rPr>
        <w:t>в лице д</w:t>
      </w:r>
      <w:r w:rsidRPr="008971FD">
        <w:rPr>
          <w:rFonts w:ascii="Times New Roman" w:eastAsia="Times New Roman" w:hAnsi="Times New Roman"/>
          <w:sz w:val="20"/>
          <w:szCs w:val="20"/>
          <w:lang w:eastAsia="ru-RU"/>
        </w:rPr>
        <w:t>иректора Першиной Екатерины</w:t>
      </w:r>
      <w:r w:rsidRPr="004816D6">
        <w:rPr>
          <w:rFonts w:ascii="Times New Roman" w:eastAsia="Times New Roman" w:hAnsi="Times New Roman"/>
          <w:sz w:val="20"/>
          <w:szCs w:val="20"/>
          <w:lang w:eastAsia="ru-RU"/>
        </w:rPr>
        <w:t xml:space="preserve"> Владимировны, действующей</w:t>
      </w:r>
      <w:r w:rsidRPr="008971FD">
        <w:rPr>
          <w:rFonts w:ascii="Times New Roman" w:eastAsia="Times New Roman" w:hAnsi="Times New Roman"/>
          <w:bCs/>
          <w:sz w:val="20"/>
          <w:szCs w:val="20"/>
          <w:lang w:eastAsia="ru-RU"/>
        </w:rPr>
        <w:t xml:space="preserve"> </w:t>
      </w:r>
      <w:r w:rsidRPr="008971FD">
        <w:rPr>
          <w:rFonts w:ascii="Times New Roman" w:eastAsia="Times New Roman" w:hAnsi="Times New Roman"/>
          <w:sz w:val="20"/>
          <w:szCs w:val="20"/>
          <w:lang w:eastAsia="ru-RU"/>
        </w:rPr>
        <w:t>на основании Устава, с одной стороны, и</w:t>
      </w:r>
      <w:r w:rsidRPr="004816D6">
        <w:rPr>
          <w:rFonts w:ascii="Times New Roman" w:hAnsi="Times New Roman"/>
          <w:sz w:val="20"/>
          <w:szCs w:val="20"/>
        </w:rPr>
        <w:t>________________________________________________________________________________</w:t>
      </w:r>
      <w:r w:rsidR="000C25F8">
        <w:rPr>
          <w:rFonts w:ascii="Times New Roman" w:hAnsi="Times New Roman"/>
          <w:sz w:val="20"/>
          <w:szCs w:val="20"/>
        </w:rPr>
        <w:t>________</w:t>
      </w:r>
    </w:p>
    <w:p w:rsidR="007C4092" w:rsidRPr="004816D6" w:rsidRDefault="007C4092" w:rsidP="007C4092">
      <w:pPr>
        <w:pStyle w:val="ConsPlusNonformat"/>
        <w:jc w:val="both"/>
        <w:rPr>
          <w:rFonts w:ascii="Times New Roman" w:hAnsi="Times New Roman" w:cs="Times New Roman"/>
        </w:rPr>
      </w:pPr>
      <w:r w:rsidRPr="004816D6">
        <w:rPr>
          <w:rFonts w:ascii="Times New Roman" w:hAnsi="Times New Roman" w:cs="Times New Roman"/>
        </w:rPr>
        <w:t>_____________________________________________________________________________________________,</w:t>
      </w:r>
    </w:p>
    <w:p w:rsidR="007C4092" w:rsidRPr="004816D6" w:rsidRDefault="007C4092" w:rsidP="007C4092">
      <w:pPr>
        <w:pStyle w:val="ConsPlusNonformat"/>
        <w:jc w:val="both"/>
        <w:rPr>
          <w:rFonts w:ascii="Times New Roman" w:hAnsi="Times New Roman" w:cs="Times New Roman"/>
          <w:sz w:val="16"/>
          <w:szCs w:val="16"/>
        </w:rPr>
      </w:pPr>
      <w:proofErr w:type="gramStart"/>
      <w:r w:rsidRPr="004816D6">
        <w:rPr>
          <w:rFonts w:ascii="Times New Roman" w:hAnsi="Times New Roman" w:cs="Times New Roman"/>
          <w:sz w:val="16"/>
          <w:szCs w:val="16"/>
        </w:rPr>
        <w:t>(фамилия, имя, отчество (при наличии) законного представителя несовершеннолетнего лица, зачисляемого на обучение /фамилия, имя, отчество (при наличии) лица, зачисляемого на обучение, либо наименование организации с указанием должности, ФИО лица, действующего от имени организации, документов, подтверждающих полномочия указанного лица)</w:t>
      </w:r>
      <w:proofErr w:type="gramEnd"/>
    </w:p>
    <w:p w:rsidR="007C4092" w:rsidRPr="004816D6" w:rsidRDefault="007C4092" w:rsidP="007C4092">
      <w:pPr>
        <w:pStyle w:val="ConsPlusNonformat"/>
        <w:jc w:val="both"/>
        <w:rPr>
          <w:rFonts w:ascii="Times New Roman" w:hAnsi="Times New Roman" w:cs="Times New Roman"/>
        </w:rPr>
      </w:pPr>
      <w:r w:rsidRPr="004816D6">
        <w:rPr>
          <w:rFonts w:ascii="Times New Roman" w:hAnsi="Times New Roman" w:cs="Times New Roman"/>
        </w:rPr>
        <w:t>и</w:t>
      </w:r>
      <w:r w:rsidRPr="00D925F0">
        <w:rPr>
          <w:rFonts w:ascii="Times New Roman" w:hAnsi="Times New Roman" w:cs="Times New Roman"/>
        </w:rPr>
        <w:t>менуем</w:t>
      </w:r>
      <w:r w:rsidR="00D925F0" w:rsidRPr="00D925F0">
        <w:rPr>
          <w:rFonts w:ascii="Times New Roman" w:hAnsi="Times New Roman" w:cs="Times New Roman"/>
        </w:rPr>
        <w:t>ый</w:t>
      </w:r>
      <w:r w:rsidRPr="004816D6">
        <w:rPr>
          <w:rFonts w:ascii="Times New Roman" w:hAnsi="Times New Roman" w:cs="Times New Roman"/>
        </w:rPr>
        <w:t xml:space="preserve"> в дальнейшем </w:t>
      </w:r>
      <w:r w:rsidRPr="00083ED4">
        <w:rPr>
          <w:rFonts w:ascii="Times New Roman" w:hAnsi="Times New Roman" w:cs="Times New Roman"/>
          <w:b/>
        </w:rPr>
        <w:t>«Заказчик»,</w:t>
      </w:r>
      <w:r w:rsidRPr="004816D6">
        <w:rPr>
          <w:rFonts w:ascii="Times New Roman" w:hAnsi="Times New Roman" w:cs="Times New Roman"/>
        </w:rPr>
        <w:t xml:space="preserve"> действующий в интересах несовершеннолетнего ____________________________________________________</w:t>
      </w:r>
      <w:r>
        <w:rPr>
          <w:rFonts w:ascii="Times New Roman" w:hAnsi="Times New Roman" w:cs="Times New Roman"/>
        </w:rPr>
        <w:t>____________________________________</w:t>
      </w:r>
    </w:p>
    <w:p w:rsidR="007C4092" w:rsidRPr="004816D6" w:rsidRDefault="007C4092" w:rsidP="000C25F8">
      <w:pPr>
        <w:pStyle w:val="a9"/>
        <w:jc w:val="center"/>
        <w:rPr>
          <w:rFonts w:ascii="Times New Roman" w:hAnsi="Times New Roman" w:cs="Times New Roman"/>
          <w:sz w:val="16"/>
          <w:szCs w:val="16"/>
        </w:rPr>
      </w:pPr>
      <w:r w:rsidRPr="004816D6">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лица, зачисляемого на обучение)</w:t>
      </w:r>
    </w:p>
    <w:p w:rsidR="007C4092" w:rsidRPr="007150B0" w:rsidRDefault="007C4092" w:rsidP="00091220">
      <w:pPr>
        <w:pStyle w:val="ConsPlusNonformat"/>
        <w:jc w:val="both"/>
        <w:rPr>
          <w:rFonts w:ascii="Times New Roman" w:hAnsi="Times New Roman"/>
        </w:rPr>
      </w:pPr>
      <w:proofErr w:type="gramStart"/>
      <w:r w:rsidRPr="007150B0">
        <w:rPr>
          <w:rFonts w:ascii="Times New Roman" w:hAnsi="Times New Roman" w:cs="Times New Roman"/>
        </w:rPr>
        <w:t>име</w:t>
      </w:r>
      <w:r w:rsidRPr="00D925F0">
        <w:rPr>
          <w:rFonts w:ascii="Times New Roman" w:hAnsi="Times New Roman" w:cs="Times New Roman"/>
        </w:rPr>
        <w:t>нуем</w:t>
      </w:r>
      <w:r w:rsidR="00D925F0" w:rsidRPr="00D925F0">
        <w:rPr>
          <w:rFonts w:ascii="Times New Roman" w:hAnsi="Times New Roman" w:cs="Times New Roman"/>
        </w:rPr>
        <w:t>ы</w:t>
      </w:r>
      <w:r w:rsidR="00D925F0">
        <w:rPr>
          <w:rFonts w:ascii="Times New Roman" w:hAnsi="Times New Roman" w:cs="Times New Roman"/>
        </w:rPr>
        <w:t>й</w:t>
      </w:r>
      <w:r w:rsidRPr="007150B0">
        <w:rPr>
          <w:rFonts w:ascii="Times New Roman" w:hAnsi="Times New Roman" w:cs="Times New Roman"/>
        </w:rPr>
        <w:t xml:space="preserve"> в дальнейшем </w:t>
      </w:r>
      <w:r w:rsidRPr="00083ED4">
        <w:rPr>
          <w:rFonts w:ascii="Times New Roman" w:hAnsi="Times New Roman" w:cs="Times New Roman"/>
          <w:b/>
        </w:rPr>
        <w:t>«Обучающийся»,</w:t>
      </w:r>
      <w:r>
        <w:rPr>
          <w:rFonts w:ascii="Times New Roman" w:hAnsi="Times New Roman" w:cs="Times New Roman"/>
        </w:rPr>
        <w:t xml:space="preserve"> </w:t>
      </w:r>
      <w:r>
        <w:rPr>
          <w:rFonts w:ascii="Times New Roman" w:hAnsi="Times New Roman"/>
        </w:rPr>
        <w:t xml:space="preserve"> </w:t>
      </w:r>
      <w:r w:rsidRPr="007150B0">
        <w:rPr>
          <w:rFonts w:ascii="Times New Roman" w:hAnsi="Times New Roman"/>
        </w:rPr>
        <w:t>совместно</w:t>
      </w:r>
      <w:r>
        <w:rPr>
          <w:rFonts w:ascii="Times New Roman" w:hAnsi="Times New Roman"/>
        </w:rPr>
        <w:t xml:space="preserve"> </w:t>
      </w:r>
      <w:r w:rsidRPr="007150B0">
        <w:rPr>
          <w:rFonts w:ascii="Times New Roman" w:hAnsi="Times New Roman"/>
        </w:rPr>
        <w:t xml:space="preserve">именуемые Стороны, заключили </w:t>
      </w:r>
      <w:r>
        <w:rPr>
          <w:rFonts w:ascii="Times New Roman" w:hAnsi="Times New Roman"/>
        </w:rPr>
        <w:t xml:space="preserve">в соответствии с Гражданским кодексом </w:t>
      </w:r>
      <w:r w:rsidR="006B1FE7">
        <w:rPr>
          <w:rFonts w:ascii="Times New Roman" w:hAnsi="Times New Roman"/>
        </w:rPr>
        <w:t>Р</w:t>
      </w:r>
      <w:r>
        <w:rPr>
          <w:rFonts w:ascii="Times New Roman" w:hAnsi="Times New Roman"/>
        </w:rPr>
        <w:t xml:space="preserve">оссийской Федерации, Законом </w:t>
      </w:r>
      <w:r w:rsidR="006B1FE7">
        <w:rPr>
          <w:rFonts w:ascii="Times New Roman" w:hAnsi="Times New Roman"/>
        </w:rPr>
        <w:t>РФ</w:t>
      </w:r>
      <w:r>
        <w:rPr>
          <w:rFonts w:ascii="Times New Roman" w:hAnsi="Times New Roman"/>
        </w:rPr>
        <w:t xml:space="preserve">  </w:t>
      </w:r>
      <w:r w:rsidR="006B1FE7">
        <w:rPr>
          <w:rFonts w:ascii="Times New Roman" w:hAnsi="Times New Roman"/>
        </w:rPr>
        <w:t>от 29.12.2012 №273-</w:t>
      </w:r>
      <w:r w:rsidR="006B1FE7">
        <w:rPr>
          <w:rFonts w:ascii="Times New Roman" w:hAnsi="Times New Roman"/>
          <w:caps/>
        </w:rPr>
        <w:t>фЗ</w:t>
      </w:r>
      <w:r>
        <w:rPr>
          <w:rFonts w:ascii="Times New Roman" w:hAnsi="Times New Roman"/>
        </w:rPr>
        <w:t xml:space="preserve"> </w:t>
      </w:r>
      <w:r w:rsidR="006B1FE7">
        <w:rPr>
          <w:rFonts w:ascii="Times New Roman" w:hAnsi="Times New Roman"/>
        </w:rPr>
        <w:t>«Об обра</w:t>
      </w:r>
      <w:r w:rsidR="000C25F8">
        <w:rPr>
          <w:rFonts w:ascii="Times New Roman" w:hAnsi="Times New Roman"/>
        </w:rPr>
        <w:t xml:space="preserve">зовании в Российской Федерации», </w:t>
      </w:r>
      <w:r w:rsidR="006B1FE7">
        <w:rPr>
          <w:rFonts w:ascii="Times New Roman" w:hAnsi="Times New Roman"/>
        </w:rPr>
        <w:t xml:space="preserve">Законом РФ «О защите прав потребителей» от 07.02.1992 №2300-1, Постановлением Правительства РФ от 15.08.2013 № 706 «Об утверждении Правил оказания платных образовательных услуг» </w:t>
      </w:r>
      <w:r w:rsidRPr="007150B0">
        <w:rPr>
          <w:rFonts w:ascii="Times New Roman" w:hAnsi="Times New Roman"/>
        </w:rPr>
        <w:t>настоящий Договор</w:t>
      </w:r>
      <w:r>
        <w:rPr>
          <w:rFonts w:ascii="Times New Roman" w:hAnsi="Times New Roman"/>
        </w:rPr>
        <w:t xml:space="preserve"> (далее – Договор)</w:t>
      </w:r>
      <w:r w:rsidRPr="007150B0">
        <w:rPr>
          <w:rFonts w:ascii="Times New Roman" w:hAnsi="Times New Roman"/>
        </w:rPr>
        <w:t xml:space="preserve"> о нижеследующем:</w:t>
      </w:r>
      <w:proofErr w:type="gramEnd"/>
    </w:p>
    <w:p w:rsidR="00744E5C" w:rsidRPr="00823AD8" w:rsidRDefault="00744E5C" w:rsidP="007150B0">
      <w:pPr>
        <w:widowControl w:val="0"/>
        <w:autoSpaceDE w:val="0"/>
        <w:autoSpaceDN w:val="0"/>
        <w:adjustRightInd w:val="0"/>
        <w:spacing w:after="0" w:line="240" w:lineRule="auto"/>
        <w:ind w:firstLine="540"/>
        <w:jc w:val="both"/>
        <w:rPr>
          <w:rFonts w:ascii="Times New Roman" w:hAnsi="Times New Roman"/>
          <w:b/>
          <w:sz w:val="20"/>
          <w:szCs w:val="20"/>
        </w:rPr>
      </w:pPr>
    </w:p>
    <w:p w:rsidR="00744E5C" w:rsidRPr="00823AD8" w:rsidRDefault="00744E5C" w:rsidP="00020337">
      <w:pPr>
        <w:widowControl w:val="0"/>
        <w:autoSpaceDE w:val="0"/>
        <w:autoSpaceDN w:val="0"/>
        <w:adjustRightInd w:val="0"/>
        <w:spacing w:after="0" w:line="240" w:lineRule="auto"/>
        <w:jc w:val="center"/>
        <w:outlineLvl w:val="1"/>
        <w:rPr>
          <w:rFonts w:ascii="Times New Roman" w:hAnsi="Times New Roman"/>
          <w:b/>
          <w:sz w:val="20"/>
          <w:szCs w:val="20"/>
        </w:rPr>
      </w:pPr>
      <w:bookmarkStart w:id="2" w:name="Par72"/>
      <w:bookmarkEnd w:id="2"/>
      <w:r w:rsidRPr="00823AD8">
        <w:rPr>
          <w:rFonts w:ascii="Times New Roman" w:hAnsi="Times New Roman"/>
          <w:b/>
          <w:sz w:val="20"/>
          <w:szCs w:val="20"/>
        </w:rPr>
        <w:t>I. Предмет Договора</w:t>
      </w:r>
    </w:p>
    <w:p w:rsidR="00744E5C" w:rsidRPr="007150B0" w:rsidRDefault="00744E5C" w:rsidP="007150B0">
      <w:pPr>
        <w:widowControl w:val="0"/>
        <w:autoSpaceDE w:val="0"/>
        <w:autoSpaceDN w:val="0"/>
        <w:adjustRightInd w:val="0"/>
        <w:spacing w:after="0" w:line="240" w:lineRule="auto"/>
        <w:ind w:firstLine="540"/>
        <w:jc w:val="both"/>
        <w:rPr>
          <w:rFonts w:ascii="Times New Roman" w:hAnsi="Times New Roman"/>
        </w:rPr>
      </w:pPr>
    </w:p>
    <w:p w:rsidR="00397E14" w:rsidRDefault="00397E14" w:rsidP="009C04D4">
      <w:pPr>
        <w:pStyle w:val="ConsPlusNonformat"/>
        <w:ind w:firstLine="708"/>
        <w:jc w:val="both"/>
        <w:rPr>
          <w:rFonts w:ascii="Times New Roman" w:hAnsi="Times New Roman" w:cs="Times New Roman"/>
        </w:rPr>
      </w:pPr>
      <w:r w:rsidRPr="007150B0">
        <w:rPr>
          <w:rFonts w:ascii="Times New Roman" w:hAnsi="Times New Roman" w:cs="Times New Roman"/>
        </w:rPr>
        <w:t>1.1. Исполн</w:t>
      </w:r>
      <w:r>
        <w:rPr>
          <w:rFonts w:ascii="Times New Roman" w:hAnsi="Times New Roman" w:cs="Times New Roman"/>
        </w:rPr>
        <w:t>итель обязуется оказать</w:t>
      </w:r>
      <w:r w:rsidRPr="007150B0">
        <w:rPr>
          <w:rFonts w:ascii="Times New Roman" w:hAnsi="Times New Roman" w:cs="Times New Roman"/>
        </w:rPr>
        <w:t xml:space="preserve"> образовательную услугу,</w:t>
      </w:r>
      <w:r>
        <w:rPr>
          <w:rFonts w:ascii="Times New Roman" w:hAnsi="Times New Roman" w:cs="Times New Roman"/>
        </w:rPr>
        <w:t xml:space="preserve"> а Заказчик обязуется </w:t>
      </w:r>
      <w:r w:rsidRPr="007150B0">
        <w:rPr>
          <w:rFonts w:ascii="Times New Roman" w:hAnsi="Times New Roman" w:cs="Times New Roman"/>
        </w:rPr>
        <w:t>оплатить</w:t>
      </w:r>
      <w:r>
        <w:rPr>
          <w:rFonts w:ascii="Times New Roman" w:hAnsi="Times New Roman" w:cs="Times New Roman"/>
        </w:rPr>
        <w:t xml:space="preserve"> образовательную услугу в очной форме обучения.</w:t>
      </w:r>
    </w:p>
    <w:p w:rsidR="00A07047" w:rsidRPr="006139A9" w:rsidRDefault="00397E14" w:rsidP="009C04D4">
      <w:pPr>
        <w:pStyle w:val="ConsPlusNonformat"/>
        <w:ind w:firstLine="708"/>
        <w:jc w:val="both"/>
        <w:rPr>
          <w:rFonts w:ascii="Times New Roman" w:hAnsi="Times New Roman" w:cs="Times New Roman"/>
          <w:sz w:val="14"/>
          <w:szCs w:val="14"/>
          <w:highlight w:val="yellow"/>
        </w:rPr>
      </w:pPr>
      <w:r>
        <w:rPr>
          <w:rFonts w:ascii="Times New Roman" w:hAnsi="Times New Roman"/>
        </w:rPr>
        <w:t xml:space="preserve"> </w:t>
      </w:r>
      <w:r w:rsidRPr="001D2D9C">
        <w:rPr>
          <w:rFonts w:ascii="Times New Roman" w:hAnsi="Times New Roman"/>
          <w:highlight w:val="yellow"/>
        </w:rPr>
        <w:t xml:space="preserve">Наименование образовательной услуги, </w:t>
      </w:r>
      <w:r w:rsidR="001D2D9C" w:rsidRPr="001D2D9C">
        <w:rPr>
          <w:rFonts w:ascii="Times New Roman" w:hAnsi="Times New Roman"/>
          <w:highlight w:val="yellow"/>
        </w:rPr>
        <w:t>форма её предоставления</w:t>
      </w:r>
      <w:r w:rsidRPr="001D2D9C">
        <w:rPr>
          <w:rFonts w:ascii="Times New Roman" w:hAnsi="Times New Roman"/>
          <w:highlight w:val="yellow"/>
        </w:rPr>
        <w:t xml:space="preserve"> определены</w:t>
      </w:r>
      <w:r>
        <w:rPr>
          <w:rFonts w:ascii="Times New Roman" w:hAnsi="Times New Roman"/>
        </w:rPr>
        <w:t xml:space="preserve"> в Спецификации (Приложение №1), являющейся неотъемлемой частью настоящего Договора. </w:t>
      </w:r>
    </w:p>
    <w:p w:rsidR="00A07047" w:rsidRPr="006139A9" w:rsidRDefault="00A07047" w:rsidP="00A07047">
      <w:pPr>
        <w:pStyle w:val="ConsPlusNonformat"/>
        <w:jc w:val="both"/>
        <w:rPr>
          <w:rFonts w:ascii="Times New Roman" w:hAnsi="Times New Roman" w:cs="Times New Roman"/>
          <w:sz w:val="14"/>
          <w:szCs w:val="14"/>
          <w:highlight w:val="yellow"/>
        </w:rPr>
      </w:pPr>
    </w:p>
    <w:p w:rsidR="00744E5C" w:rsidRPr="009C04D4" w:rsidRDefault="00B8471F" w:rsidP="00BD5833">
      <w:pPr>
        <w:widowControl w:val="0"/>
        <w:autoSpaceDE w:val="0"/>
        <w:autoSpaceDN w:val="0"/>
        <w:adjustRightInd w:val="0"/>
        <w:spacing w:after="0" w:line="240" w:lineRule="auto"/>
        <w:jc w:val="both"/>
        <w:rPr>
          <w:rFonts w:ascii="Times New Roman" w:hAnsi="Times New Roman"/>
          <w:sz w:val="20"/>
          <w:szCs w:val="20"/>
        </w:rPr>
      </w:pPr>
      <w:r w:rsidRPr="009C04D4">
        <w:rPr>
          <w:rFonts w:ascii="Times New Roman" w:hAnsi="Times New Roman"/>
          <w:sz w:val="20"/>
          <w:szCs w:val="20"/>
        </w:rPr>
        <w:t xml:space="preserve"> </w:t>
      </w:r>
      <w:r w:rsidR="000C25F8">
        <w:rPr>
          <w:rFonts w:ascii="Times New Roman" w:hAnsi="Times New Roman"/>
          <w:sz w:val="20"/>
          <w:szCs w:val="20"/>
        </w:rPr>
        <w:tab/>
      </w:r>
      <w:r w:rsidR="00487B75" w:rsidRPr="009C04D4">
        <w:rPr>
          <w:rFonts w:ascii="Times New Roman" w:hAnsi="Times New Roman"/>
          <w:sz w:val="20"/>
          <w:szCs w:val="20"/>
        </w:rPr>
        <w:t xml:space="preserve">1.2. Срок </w:t>
      </w:r>
      <w:proofErr w:type="gramStart"/>
      <w:r w:rsidR="00487B75" w:rsidRPr="009C04D4">
        <w:rPr>
          <w:rFonts w:ascii="Times New Roman" w:hAnsi="Times New Roman"/>
          <w:sz w:val="20"/>
          <w:szCs w:val="20"/>
        </w:rPr>
        <w:t>обучения по</w:t>
      </w:r>
      <w:proofErr w:type="gramEnd"/>
      <w:r w:rsidR="00744E5C" w:rsidRPr="009C04D4">
        <w:rPr>
          <w:rFonts w:ascii="Times New Roman" w:hAnsi="Times New Roman"/>
          <w:sz w:val="20"/>
          <w:szCs w:val="20"/>
        </w:rPr>
        <w:t xml:space="preserve"> образовател</w:t>
      </w:r>
      <w:r w:rsidR="00487B75" w:rsidRPr="009C04D4">
        <w:rPr>
          <w:rFonts w:ascii="Times New Roman" w:hAnsi="Times New Roman"/>
          <w:sz w:val="20"/>
          <w:szCs w:val="20"/>
        </w:rPr>
        <w:t>ьной программе</w:t>
      </w:r>
      <w:r w:rsidR="00744E5C" w:rsidRPr="009C04D4">
        <w:rPr>
          <w:rFonts w:ascii="Times New Roman" w:hAnsi="Times New Roman"/>
          <w:sz w:val="20"/>
          <w:szCs w:val="20"/>
        </w:rPr>
        <w:t xml:space="preserve"> на момент подписания Договора составляет </w:t>
      </w:r>
      <w:r w:rsidR="009C04D4" w:rsidRPr="00DC1519">
        <w:rPr>
          <w:rFonts w:ascii="Times New Roman" w:hAnsi="Times New Roman"/>
          <w:sz w:val="20"/>
          <w:szCs w:val="20"/>
        </w:rPr>
        <w:t>9 (Девять) месяцев: с 01 сентября 2016 г. по 31 мая 2017 года.</w:t>
      </w:r>
    </w:p>
    <w:p w:rsidR="000C25F8" w:rsidRDefault="008E0BFB" w:rsidP="000C25F8">
      <w:pPr>
        <w:pStyle w:val="ConsPlusNonformat"/>
        <w:ind w:firstLine="426"/>
        <w:jc w:val="both"/>
        <w:rPr>
          <w:rFonts w:ascii="Times New Roman" w:hAnsi="Times New Roman" w:cs="Times New Roman"/>
          <w:sz w:val="14"/>
          <w:szCs w:val="14"/>
        </w:rPr>
      </w:pPr>
      <w:r>
        <w:rPr>
          <w:rFonts w:ascii="Times New Roman" w:hAnsi="Times New Roman" w:cs="Times New Roman"/>
          <w:sz w:val="14"/>
          <w:szCs w:val="14"/>
        </w:rPr>
        <w:t xml:space="preserve"> </w:t>
      </w:r>
      <w:bookmarkStart w:id="3" w:name="Par96"/>
      <w:bookmarkEnd w:id="3"/>
    </w:p>
    <w:p w:rsidR="00744E5C" w:rsidRPr="00793703" w:rsidRDefault="00A07047" w:rsidP="000C25F8">
      <w:pPr>
        <w:pStyle w:val="ConsPlusNonformat"/>
        <w:ind w:firstLine="426"/>
        <w:jc w:val="center"/>
        <w:rPr>
          <w:rFonts w:ascii="Times New Roman" w:hAnsi="Times New Roman"/>
          <w:b/>
        </w:rPr>
      </w:pPr>
      <w:r w:rsidRPr="00793703">
        <w:rPr>
          <w:rFonts w:ascii="Times New Roman" w:hAnsi="Times New Roman"/>
          <w:b/>
        </w:rPr>
        <w:t>II. Права Исполнителя</w:t>
      </w:r>
    </w:p>
    <w:p w:rsidR="00744E5C" w:rsidRPr="00793703" w:rsidRDefault="00744E5C" w:rsidP="007150B0">
      <w:pPr>
        <w:widowControl w:val="0"/>
        <w:autoSpaceDE w:val="0"/>
        <w:autoSpaceDN w:val="0"/>
        <w:adjustRightInd w:val="0"/>
        <w:spacing w:after="0" w:line="240" w:lineRule="auto"/>
        <w:jc w:val="both"/>
        <w:rPr>
          <w:rFonts w:ascii="Times New Roman" w:hAnsi="Times New Roman"/>
          <w:sz w:val="20"/>
          <w:szCs w:val="20"/>
        </w:rPr>
      </w:pPr>
    </w:p>
    <w:p w:rsidR="00744E5C" w:rsidRPr="00B8471F"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r w:rsidRPr="00B8471F">
        <w:rPr>
          <w:rFonts w:ascii="Times New Roman" w:hAnsi="Times New Roman"/>
          <w:sz w:val="20"/>
          <w:szCs w:val="20"/>
        </w:rPr>
        <w:t>2.1. Исполнитель вправе:</w:t>
      </w:r>
    </w:p>
    <w:p w:rsidR="00744E5C" w:rsidRPr="00B8471F"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r w:rsidRPr="00B8471F">
        <w:rPr>
          <w:rFonts w:ascii="Times New Roman"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D60F88">
        <w:rPr>
          <w:rFonts w:ascii="Times New Roman" w:hAnsi="Times New Roman"/>
          <w:sz w:val="20"/>
          <w:szCs w:val="20"/>
        </w:rPr>
        <w:t>Обучающегося</w:t>
      </w:r>
      <w:r w:rsidRPr="00B8471F">
        <w:rPr>
          <w:rFonts w:ascii="Times New Roman" w:hAnsi="Times New Roman"/>
          <w:sz w:val="20"/>
          <w:szCs w:val="20"/>
        </w:rPr>
        <w:t>.</w:t>
      </w:r>
    </w:p>
    <w:p w:rsidR="00744E5C"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r w:rsidRPr="00B8471F">
        <w:rPr>
          <w:rFonts w:ascii="Times New Roman" w:hAnsi="Times New Roman"/>
          <w:sz w:val="20"/>
          <w:szCs w:val="20"/>
        </w:rPr>
        <w:t xml:space="preserve">2.1.2. Применять к </w:t>
      </w:r>
      <w:proofErr w:type="gramStart"/>
      <w:r w:rsidR="00D60F88">
        <w:rPr>
          <w:rFonts w:ascii="Times New Roman" w:hAnsi="Times New Roman"/>
          <w:sz w:val="20"/>
          <w:szCs w:val="20"/>
        </w:rPr>
        <w:t>Обучающемуся</w:t>
      </w:r>
      <w:proofErr w:type="gramEnd"/>
      <w:r w:rsidRPr="00B8471F">
        <w:rPr>
          <w:rFonts w:ascii="Times New Roman"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07047" w:rsidRDefault="00A07047" w:rsidP="007150B0">
      <w:pPr>
        <w:widowControl w:val="0"/>
        <w:autoSpaceDE w:val="0"/>
        <w:autoSpaceDN w:val="0"/>
        <w:adjustRightInd w:val="0"/>
        <w:spacing w:after="0" w:line="240" w:lineRule="auto"/>
        <w:ind w:firstLine="540"/>
        <w:jc w:val="both"/>
        <w:rPr>
          <w:rFonts w:ascii="Times New Roman" w:hAnsi="Times New Roman"/>
          <w:sz w:val="20"/>
          <w:szCs w:val="20"/>
        </w:rPr>
      </w:pPr>
    </w:p>
    <w:p w:rsidR="00A07047" w:rsidRPr="00793703" w:rsidRDefault="00A07047" w:rsidP="0059630A">
      <w:pPr>
        <w:widowControl w:val="0"/>
        <w:autoSpaceDE w:val="0"/>
        <w:autoSpaceDN w:val="0"/>
        <w:adjustRightInd w:val="0"/>
        <w:spacing w:after="0" w:line="240" w:lineRule="auto"/>
        <w:ind w:firstLine="540"/>
        <w:jc w:val="center"/>
        <w:rPr>
          <w:rFonts w:ascii="Times New Roman" w:hAnsi="Times New Roman"/>
          <w:b/>
          <w:sz w:val="20"/>
          <w:szCs w:val="20"/>
        </w:rPr>
      </w:pPr>
      <w:r w:rsidRPr="00793703">
        <w:rPr>
          <w:rFonts w:ascii="Times New Roman" w:hAnsi="Times New Roman"/>
          <w:b/>
          <w:sz w:val="20"/>
          <w:szCs w:val="20"/>
        </w:rPr>
        <w:t>I</w:t>
      </w:r>
      <w:r w:rsidRPr="00793703">
        <w:rPr>
          <w:rFonts w:ascii="Times New Roman" w:hAnsi="Times New Roman"/>
          <w:b/>
          <w:sz w:val="20"/>
          <w:szCs w:val="20"/>
          <w:lang w:val="en-US"/>
        </w:rPr>
        <w:t>I</w:t>
      </w:r>
      <w:r w:rsidRPr="00793703">
        <w:rPr>
          <w:rFonts w:ascii="Times New Roman" w:hAnsi="Times New Roman"/>
          <w:b/>
          <w:sz w:val="20"/>
          <w:szCs w:val="20"/>
        </w:rPr>
        <w:t xml:space="preserve">I. Права Заказчика </w:t>
      </w:r>
    </w:p>
    <w:p w:rsidR="00744E5C" w:rsidRDefault="00A07047"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 xml:space="preserve">. Заказчик вправе получать информацию от Исполнителя по вопросам организации </w:t>
      </w:r>
      <w:r w:rsidR="007535C9">
        <w:rPr>
          <w:rFonts w:ascii="Times New Roman" w:hAnsi="Times New Roman"/>
          <w:sz w:val="20"/>
          <w:szCs w:val="20"/>
        </w:rPr>
        <w:t>и обеспечения надлежащего оказания</w:t>
      </w:r>
      <w:r w:rsidR="00744E5C" w:rsidRPr="00B8471F">
        <w:rPr>
          <w:rFonts w:ascii="Times New Roman" w:hAnsi="Times New Roman"/>
          <w:sz w:val="20"/>
          <w:szCs w:val="20"/>
        </w:rPr>
        <w:t xml:space="preserve"> услуг, предусмотренных </w:t>
      </w:r>
      <w:hyperlink w:anchor="Par72" w:history="1">
        <w:r w:rsidR="00744E5C" w:rsidRPr="000C4DA6">
          <w:rPr>
            <w:rFonts w:ascii="Times New Roman" w:hAnsi="Times New Roman"/>
            <w:sz w:val="20"/>
            <w:szCs w:val="20"/>
          </w:rPr>
          <w:t>разделом I</w:t>
        </w:r>
      </w:hyperlink>
      <w:r w:rsidR="00744E5C" w:rsidRPr="00B8471F">
        <w:rPr>
          <w:rFonts w:ascii="Times New Roman" w:hAnsi="Times New Roman"/>
          <w:sz w:val="20"/>
          <w:szCs w:val="20"/>
        </w:rPr>
        <w:t xml:space="preserve"> настоящего Договора.</w:t>
      </w:r>
    </w:p>
    <w:p w:rsidR="00A07047" w:rsidRPr="00793703" w:rsidRDefault="00A07047" w:rsidP="007150B0">
      <w:pPr>
        <w:widowControl w:val="0"/>
        <w:autoSpaceDE w:val="0"/>
        <w:autoSpaceDN w:val="0"/>
        <w:adjustRightInd w:val="0"/>
        <w:spacing w:after="0" w:line="240" w:lineRule="auto"/>
        <w:ind w:firstLine="540"/>
        <w:jc w:val="both"/>
        <w:rPr>
          <w:rFonts w:ascii="Times New Roman" w:hAnsi="Times New Roman"/>
          <w:sz w:val="20"/>
          <w:szCs w:val="20"/>
        </w:rPr>
      </w:pPr>
    </w:p>
    <w:p w:rsidR="00A07047" w:rsidRPr="00793703" w:rsidRDefault="00A07047" w:rsidP="0059630A">
      <w:pPr>
        <w:widowControl w:val="0"/>
        <w:autoSpaceDE w:val="0"/>
        <w:autoSpaceDN w:val="0"/>
        <w:adjustRightInd w:val="0"/>
        <w:spacing w:after="0" w:line="240" w:lineRule="auto"/>
        <w:ind w:firstLine="540"/>
        <w:jc w:val="center"/>
        <w:rPr>
          <w:rFonts w:ascii="Times New Roman" w:hAnsi="Times New Roman"/>
          <w:b/>
          <w:sz w:val="20"/>
          <w:szCs w:val="20"/>
        </w:rPr>
      </w:pPr>
      <w:r w:rsidRPr="00793703">
        <w:rPr>
          <w:rFonts w:ascii="Times New Roman" w:hAnsi="Times New Roman"/>
          <w:b/>
          <w:sz w:val="20"/>
          <w:szCs w:val="20"/>
        </w:rPr>
        <w:t>I</w:t>
      </w:r>
      <w:r w:rsidRPr="00793703">
        <w:rPr>
          <w:rFonts w:ascii="Times New Roman" w:hAnsi="Times New Roman"/>
          <w:b/>
          <w:sz w:val="20"/>
          <w:szCs w:val="20"/>
          <w:lang w:val="en-US"/>
        </w:rPr>
        <w:t>V</w:t>
      </w:r>
      <w:r w:rsidRPr="00793703">
        <w:rPr>
          <w:rFonts w:ascii="Times New Roman" w:hAnsi="Times New Roman"/>
          <w:b/>
          <w:sz w:val="20"/>
          <w:szCs w:val="20"/>
        </w:rPr>
        <w:t xml:space="preserve">. Права </w:t>
      </w:r>
      <w:r w:rsidR="00793703" w:rsidRPr="00793703">
        <w:rPr>
          <w:rFonts w:ascii="Times New Roman" w:hAnsi="Times New Roman"/>
          <w:b/>
          <w:sz w:val="20"/>
          <w:szCs w:val="20"/>
        </w:rPr>
        <w:t>Обучающегося</w:t>
      </w:r>
      <w:r w:rsidRPr="00793703">
        <w:rPr>
          <w:rFonts w:ascii="Times New Roman" w:hAnsi="Times New Roman"/>
          <w:b/>
          <w:sz w:val="20"/>
          <w:szCs w:val="20"/>
        </w:rPr>
        <w:t xml:space="preserve"> </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 xml:space="preserve">. </w:t>
      </w:r>
      <w:r w:rsidR="00D60F88">
        <w:rPr>
          <w:rFonts w:ascii="Times New Roman" w:hAnsi="Times New Roman"/>
          <w:sz w:val="20"/>
          <w:szCs w:val="20"/>
        </w:rPr>
        <w:t>Обучающемуся</w:t>
      </w:r>
      <w:r w:rsidR="00744E5C" w:rsidRPr="00B8471F">
        <w:rPr>
          <w:rFonts w:ascii="Times New Roman" w:hAnsi="Times New Roman"/>
          <w:sz w:val="20"/>
          <w:szCs w:val="20"/>
        </w:rPr>
        <w:t xml:space="preserve"> предоставляются академические права в соответствии с </w:t>
      </w:r>
      <w:hyperlink r:id="rId9" w:history="1">
        <w:r w:rsidR="00744E5C" w:rsidRPr="000C4DA6">
          <w:rPr>
            <w:rFonts w:ascii="Times New Roman" w:hAnsi="Times New Roman"/>
            <w:sz w:val="20"/>
            <w:szCs w:val="20"/>
          </w:rPr>
          <w:t>частью 1 статьи 34</w:t>
        </w:r>
      </w:hyperlink>
      <w:r w:rsidR="00744E5C" w:rsidRPr="00B8471F">
        <w:rPr>
          <w:rFonts w:ascii="Times New Roman" w:hAnsi="Times New Roman"/>
          <w:sz w:val="20"/>
          <w:szCs w:val="20"/>
        </w:rPr>
        <w:t xml:space="preserve"> Федерального закона о</w:t>
      </w:r>
      <w:r w:rsidR="000C25F8">
        <w:rPr>
          <w:rFonts w:ascii="Times New Roman" w:hAnsi="Times New Roman"/>
          <w:sz w:val="20"/>
          <w:szCs w:val="20"/>
        </w:rPr>
        <w:t xml:space="preserve">т 29.12. </w:t>
      </w:r>
      <w:r w:rsidR="00744E5C" w:rsidRPr="00B8471F">
        <w:rPr>
          <w:rFonts w:ascii="Times New Roman" w:hAnsi="Times New Roman"/>
          <w:sz w:val="20"/>
          <w:szCs w:val="20"/>
        </w:rPr>
        <w:t xml:space="preserve">2012 г. </w:t>
      </w:r>
      <w:r w:rsidR="00676A41">
        <w:rPr>
          <w:rFonts w:ascii="Times New Roman" w:hAnsi="Times New Roman"/>
          <w:sz w:val="20"/>
          <w:szCs w:val="20"/>
        </w:rPr>
        <w:t>№</w:t>
      </w:r>
      <w:r w:rsidR="00744E5C" w:rsidRPr="00B8471F">
        <w:rPr>
          <w:rFonts w:ascii="Times New Roman" w:hAnsi="Times New Roman"/>
          <w:sz w:val="20"/>
          <w:szCs w:val="20"/>
        </w:rPr>
        <w:t xml:space="preserve"> 273-ФЗ </w:t>
      </w:r>
      <w:r w:rsidR="00676A41">
        <w:rPr>
          <w:rFonts w:ascii="Times New Roman" w:hAnsi="Times New Roman"/>
          <w:sz w:val="20"/>
          <w:szCs w:val="20"/>
        </w:rPr>
        <w:t>«</w:t>
      </w:r>
      <w:r w:rsidR="00744E5C" w:rsidRPr="00B8471F">
        <w:rPr>
          <w:rFonts w:ascii="Times New Roman" w:hAnsi="Times New Roman"/>
          <w:sz w:val="20"/>
          <w:szCs w:val="20"/>
        </w:rPr>
        <w:t>Об образовании в Российской Федерации</w:t>
      </w:r>
      <w:r w:rsidR="00676A41">
        <w:rPr>
          <w:rFonts w:ascii="Times New Roman" w:hAnsi="Times New Roman"/>
          <w:sz w:val="20"/>
          <w:szCs w:val="20"/>
        </w:rPr>
        <w:t>»</w:t>
      </w:r>
      <w:r w:rsidR="00744E5C" w:rsidRPr="00B8471F">
        <w:rPr>
          <w:rFonts w:ascii="Times New Roman" w:hAnsi="Times New Roman"/>
          <w:sz w:val="20"/>
          <w:szCs w:val="20"/>
        </w:rPr>
        <w:t xml:space="preserve">. </w:t>
      </w:r>
      <w:r w:rsidR="00D60F88">
        <w:rPr>
          <w:rFonts w:ascii="Times New Roman" w:hAnsi="Times New Roman"/>
          <w:sz w:val="20"/>
          <w:szCs w:val="20"/>
        </w:rPr>
        <w:t>Обучающийся</w:t>
      </w:r>
      <w:r w:rsidR="00744E5C" w:rsidRPr="00B8471F">
        <w:rPr>
          <w:rFonts w:ascii="Times New Roman" w:hAnsi="Times New Roman"/>
          <w:sz w:val="20"/>
          <w:szCs w:val="20"/>
        </w:rPr>
        <w:t xml:space="preserve"> также вправе:</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 Получать информацию от Исполнителя по вопросам организации и обеспе</w:t>
      </w:r>
      <w:r w:rsidR="007535C9">
        <w:rPr>
          <w:rFonts w:ascii="Times New Roman" w:hAnsi="Times New Roman"/>
          <w:sz w:val="20"/>
          <w:szCs w:val="20"/>
        </w:rPr>
        <w:t>чения надлежащего оказания</w:t>
      </w:r>
      <w:r w:rsidR="00744E5C" w:rsidRPr="00B8471F">
        <w:rPr>
          <w:rFonts w:ascii="Times New Roman" w:hAnsi="Times New Roman"/>
          <w:sz w:val="20"/>
          <w:szCs w:val="20"/>
        </w:rPr>
        <w:t xml:space="preserve"> услуг, предусмотренных </w:t>
      </w:r>
      <w:hyperlink w:anchor="Par72" w:history="1">
        <w:r w:rsidR="00744E5C" w:rsidRPr="000C4DA6">
          <w:rPr>
            <w:rFonts w:ascii="Times New Roman" w:hAnsi="Times New Roman"/>
            <w:sz w:val="20"/>
            <w:szCs w:val="20"/>
          </w:rPr>
          <w:t>разделом I</w:t>
        </w:r>
      </w:hyperlink>
      <w:r w:rsidR="00744E5C" w:rsidRPr="00B8471F">
        <w:rPr>
          <w:rFonts w:ascii="Times New Roman" w:hAnsi="Times New Roman"/>
          <w:sz w:val="20"/>
          <w:szCs w:val="20"/>
        </w:rPr>
        <w:t xml:space="preserve"> настоящего Договора.</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w:t>
      </w:r>
      <w:r>
        <w:rPr>
          <w:rFonts w:ascii="Times New Roman" w:hAnsi="Times New Roman"/>
          <w:sz w:val="20"/>
          <w:szCs w:val="20"/>
        </w:rPr>
        <w:t>2</w:t>
      </w:r>
      <w:r w:rsidR="00744E5C" w:rsidRPr="00B8471F">
        <w:rPr>
          <w:rFonts w:ascii="Times New Roman" w:hAnsi="Times New Roman"/>
          <w:sz w:val="20"/>
          <w:szCs w:val="20"/>
        </w:rPr>
        <w:t>. Обращаться к Исполнителю по вопросам, касающимся образовательного процесса.</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w:t>
      </w:r>
      <w:r>
        <w:rPr>
          <w:rFonts w:ascii="Times New Roman" w:hAnsi="Times New Roman"/>
          <w:sz w:val="20"/>
          <w:szCs w:val="20"/>
        </w:rPr>
        <w:t>3</w:t>
      </w:r>
      <w:r w:rsidR="00744E5C" w:rsidRPr="00B8471F">
        <w:rPr>
          <w:rFonts w:ascii="Times New Roman"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w:t>
      </w:r>
      <w:r>
        <w:rPr>
          <w:rFonts w:ascii="Times New Roman" w:hAnsi="Times New Roman"/>
          <w:sz w:val="20"/>
          <w:szCs w:val="20"/>
        </w:rPr>
        <w:t>4</w:t>
      </w:r>
      <w:r w:rsidR="00744E5C" w:rsidRPr="00B8471F">
        <w:rPr>
          <w:rFonts w:ascii="Times New Roman"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w:t>
      </w:r>
      <w:r>
        <w:rPr>
          <w:rFonts w:ascii="Times New Roman" w:hAnsi="Times New Roman"/>
          <w:sz w:val="20"/>
          <w:szCs w:val="20"/>
        </w:rPr>
        <w:t>5</w:t>
      </w:r>
      <w:r w:rsidR="00744E5C" w:rsidRPr="00B8471F">
        <w:rPr>
          <w:rFonts w:ascii="Times New Roman"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744E5C" w:rsidRPr="00B8471F"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p>
    <w:p w:rsidR="00744E5C" w:rsidRPr="00FA0EF2" w:rsidRDefault="00FA0EF2" w:rsidP="00A50096">
      <w:pPr>
        <w:widowControl w:val="0"/>
        <w:autoSpaceDE w:val="0"/>
        <w:autoSpaceDN w:val="0"/>
        <w:adjustRightInd w:val="0"/>
        <w:spacing w:after="0" w:line="240" w:lineRule="auto"/>
        <w:jc w:val="center"/>
        <w:outlineLvl w:val="1"/>
        <w:rPr>
          <w:rFonts w:ascii="Times New Roman" w:hAnsi="Times New Roman"/>
          <w:b/>
          <w:sz w:val="20"/>
          <w:szCs w:val="20"/>
        </w:rPr>
      </w:pPr>
      <w:bookmarkStart w:id="4" w:name="Par109"/>
      <w:bookmarkEnd w:id="4"/>
      <w:r>
        <w:rPr>
          <w:rFonts w:ascii="Times New Roman" w:hAnsi="Times New Roman"/>
          <w:b/>
          <w:sz w:val="20"/>
          <w:szCs w:val="20"/>
          <w:lang w:val="en-US"/>
        </w:rPr>
        <w:t>V</w:t>
      </w:r>
      <w:r>
        <w:rPr>
          <w:rFonts w:ascii="Times New Roman" w:hAnsi="Times New Roman"/>
          <w:b/>
          <w:sz w:val="20"/>
          <w:szCs w:val="20"/>
        </w:rPr>
        <w:t>. Обязанности Исполнителя</w:t>
      </w:r>
    </w:p>
    <w:p w:rsidR="000C25F8" w:rsidRDefault="00FA0EF2" w:rsidP="000C25F8">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00744E5C" w:rsidRPr="00B8471F">
        <w:rPr>
          <w:rFonts w:ascii="Times New Roman" w:hAnsi="Times New Roman"/>
          <w:sz w:val="20"/>
          <w:szCs w:val="20"/>
        </w:rPr>
        <w:t>.1. Исполнитель обязан:</w:t>
      </w:r>
    </w:p>
    <w:p w:rsidR="00744E5C" w:rsidRPr="000C25F8" w:rsidRDefault="00A50096" w:rsidP="000C25F8">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rPr>
        <w:tab/>
      </w:r>
      <w:r w:rsidR="00FA0EF2">
        <w:rPr>
          <w:rFonts w:ascii="Times New Roman" w:hAnsi="Times New Roman"/>
        </w:rPr>
        <w:t>5</w:t>
      </w:r>
      <w:r w:rsidR="00744E5C" w:rsidRPr="00B8471F">
        <w:rPr>
          <w:rFonts w:ascii="Times New Roman" w:hAnsi="Times New Roman"/>
        </w:rPr>
        <w:t>.1.</w:t>
      </w:r>
      <w:r w:rsidR="006534C4">
        <w:rPr>
          <w:rFonts w:ascii="Times New Roman" w:hAnsi="Times New Roman"/>
        </w:rPr>
        <w:t>1</w:t>
      </w:r>
      <w:r w:rsidR="000C25F8">
        <w:rPr>
          <w:rFonts w:ascii="Times New Roman" w:hAnsi="Times New Roman"/>
        </w:rPr>
        <w:t xml:space="preserve">. </w:t>
      </w:r>
      <w:r w:rsidR="000C25F8" w:rsidRPr="001D2D9C">
        <w:rPr>
          <w:rFonts w:ascii="Times New Roman" w:hAnsi="Times New Roman"/>
          <w:sz w:val="20"/>
        </w:rPr>
        <w:t xml:space="preserve">Зачислить </w:t>
      </w:r>
      <w:r w:rsidR="00D60F88" w:rsidRPr="001D2D9C">
        <w:rPr>
          <w:rFonts w:ascii="Times New Roman" w:hAnsi="Times New Roman"/>
          <w:sz w:val="20"/>
        </w:rPr>
        <w:t>Обучающегося</w:t>
      </w:r>
      <w:r w:rsidR="00744E5C" w:rsidRPr="001D2D9C">
        <w:rPr>
          <w:rFonts w:ascii="Times New Roman" w:hAnsi="Times New Roman"/>
          <w:sz w:val="20"/>
        </w:rPr>
        <w:t>, выполнившего установленные</w:t>
      </w:r>
      <w:r w:rsidRPr="001D2D9C">
        <w:rPr>
          <w:rFonts w:ascii="Times New Roman" w:hAnsi="Times New Roman"/>
          <w:sz w:val="20"/>
        </w:rPr>
        <w:t xml:space="preserve"> </w:t>
      </w:r>
      <w:r w:rsidR="00744E5C" w:rsidRPr="001D2D9C">
        <w:rPr>
          <w:rFonts w:ascii="Times New Roman" w:hAnsi="Times New Roman"/>
          <w:sz w:val="20"/>
        </w:rPr>
        <w:t xml:space="preserve">законодательством </w:t>
      </w:r>
      <w:r w:rsidR="000C25F8" w:rsidRPr="001D2D9C">
        <w:rPr>
          <w:rFonts w:ascii="Times New Roman" w:hAnsi="Times New Roman"/>
          <w:sz w:val="20"/>
        </w:rPr>
        <w:t xml:space="preserve">Российской </w:t>
      </w:r>
      <w:r w:rsidR="000C25F8" w:rsidRPr="001D2D9C">
        <w:rPr>
          <w:rFonts w:ascii="Times New Roman" w:hAnsi="Times New Roman"/>
          <w:sz w:val="20"/>
        </w:rPr>
        <w:lastRenderedPageBreak/>
        <w:t>Ф</w:t>
      </w:r>
      <w:r w:rsidR="00744E5C" w:rsidRPr="001D2D9C">
        <w:rPr>
          <w:rFonts w:ascii="Times New Roman" w:hAnsi="Times New Roman"/>
          <w:sz w:val="20"/>
        </w:rPr>
        <w:t>едерации, учредительными документами,</w:t>
      </w:r>
      <w:r w:rsidRPr="001D2D9C">
        <w:rPr>
          <w:rFonts w:ascii="Times New Roman" w:hAnsi="Times New Roman"/>
          <w:sz w:val="20"/>
        </w:rPr>
        <w:t xml:space="preserve"> </w:t>
      </w:r>
      <w:r w:rsidR="00744E5C" w:rsidRPr="001D2D9C">
        <w:rPr>
          <w:rFonts w:ascii="Times New Roman" w:hAnsi="Times New Roman"/>
          <w:sz w:val="20"/>
        </w:rPr>
        <w:t xml:space="preserve">локальными нормативными актами Исполнителя условия </w:t>
      </w:r>
      <w:r w:rsidR="000C25F8" w:rsidRPr="001D2D9C">
        <w:rPr>
          <w:rFonts w:ascii="Times New Roman" w:hAnsi="Times New Roman"/>
          <w:sz w:val="20"/>
        </w:rPr>
        <w:t>приём</w:t>
      </w:r>
      <w:r w:rsidR="00744E5C" w:rsidRPr="001D2D9C">
        <w:rPr>
          <w:rFonts w:ascii="Times New Roman" w:hAnsi="Times New Roman"/>
          <w:sz w:val="20"/>
        </w:rPr>
        <w:t>а</w:t>
      </w:r>
      <w:r w:rsidR="00676A41" w:rsidRPr="001D2D9C">
        <w:rPr>
          <w:rFonts w:ascii="Times New Roman" w:hAnsi="Times New Roman"/>
          <w:sz w:val="20"/>
        </w:rPr>
        <w:t>.</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00744E5C" w:rsidRPr="00B8471F">
        <w:rPr>
          <w:rFonts w:ascii="Times New Roman" w:hAnsi="Times New Roman"/>
          <w:sz w:val="20"/>
          <w:szCs w:val="20"/>
        </w:rPr>
        <w:t>.1.</w:t>
      </w:r>
      <w:r w:rsidR="006534C4">
        <w:rPr>
          <w:rFonts w:ascii="Times New Roman" w:hAnsi="Times New Roman"/>
          <w:sz w:val="20"/>
          <w:szCs w:val="20"/>
        </w:rPr>
        <w:t>2</w:t>
      </w:r>
      <w:r w:rsidR="00744E5C" w:rsidRPr="00B8471F">
        <w:rPr>
          <w:rFonts w:ascii="Times New Roman" w:hAnsi="Times New Roman"/>
          <w:sz w:val="20"/>
          <w:szCs w:val="20"/>
        </w:rPr>
        <w:t>. Довести до Заказчика информацию, содержащую с</w:t>
      </w:r>
      <w:r w:rsidR="008831CD">
        <w:rPr>
          <w:rFonts w:ascii="Times New Roman" w:hAnsi="Times New Roman"/>
          <w:sz w:val="20"/>
          <w:szCs w:val="20"/>
        </w:rPr>
        <w:t>ведения о предоставлении</w:t>
      </w:r>
      <w:r w:rsidR="00744E5C" w:rsidRPr="00B8471F">
        <w:rPr>
          <w:rFonts w:ascii="Times New Roman" w:hAnsi="Times New Roman"/>
          <w:sz w:val="20"/>
          <w:szCs w:val="20"/>
        </w:rPr>
        <w:t xml:space="preserve"> образовательных услуг в порядке и объ</w:t>
      </w:r>
      <w:r w:rsidR="000C25F8">
        <w:rPr>
          <w:rFonts w:ascii="Times New Roman" w:hAnsi="Times New Roman"/>
          <w:sz w:val="20"/>
          <w:szCs w:val="20"/>
        </w:rPr>
        <w:t>ё</w:t>
      </w:r>
      <w:r w:rsidR="00744E5C" w:rsidRPr="00B8471F">
        <w:rPr>
          <w:rFonts w:ascii="Times New Roman" w:hAnsi="Times New Roman"/>
          <w:sz w:val="20"/>
          <w:szCs w:val="20"/>
        </w:rPr>
        <w:t xml:space="preserve">ме, которые предусмотрены </w:t>
      </w:r>
      <w:hyperlink r:id="rId10" w:history="1">
        <w:r w:rsidR="00744E5C" w:rsidRPr="000C4DA6">
          <w:rPr>
            <w:rFonts w:ascii="Times New Roman" w:hAnsi="Times New Roman"/>
            <w:sz w:val="20"/>
            <w:szCs w:val="20"/>
          </w:rPr>
          <w:t>Законом</w:t>
        </w:r>
      </w:hyperlink>
      <w:r w:rsidR="00744E5C" w:rsidRPr="000C4DA6">
        <w:rPr>
          <w:rFonts w:ascii="Times New Roman" w:hAnsi="Times New Roman"/>
          <w:sz w:val="20"/>
          <w:szCs w:val="20"/>
        </w:rPr>
        <w:t xml:space="preserve"> </w:t>
      </w:r>
      <w:r w:rsidR="00744E5C" w:rsidRPr="00B8471F">
        <w:rPr>
          <w:rFonts w:ascii="Times New Roman" w:hAnsi="Times New Roman"/>
          <w:sz w:val="20"/>
          <w:szCs w:val="20"/>
        </w:rPr>
        <w:t xml:space="preserve">Российской Федерации </w:t>
      </w:r>
      <w:r w:rsidR="003036C6">
        <w:rPr>
          <w:rFonts w:ascii="Times New Roman" w:hAnsi="Times New Roman"/>
          <w:sz w:val="20"/>
          <w:szCs w:val="20"/>
        </w:rPr>
        <w:t>«</w:t>
      </w:r>
      <w:r w:rsidR="00744E5C" w:rsidRPr="00B8471F">
        <w:rPr>
          <w:rFonts w:ascii="Times New Roman" w:hAnsi="Times New Roman"/>
          <w:sz w:val="20"/>
          <w:szCs w:val="20"/>
        </w:rPr>
        <w:t>О защите прав потребителей</w:t>
      </w:r>
      <w:r w:rsidR="003036C6">
        <w:rPr>
          <w:rFonts w:ascii="Times New Roman" w:hAnsi="Times New Roman"/>
          <w:sz w:val="20"/>
          <w:szCs w:val="20"/>
        </w:rPr>
        <w:t>»</w:t>
      </w:r>
      <w:r w:rsidR="00744E5C" w:rsidRPr="00B8471F">
        <w:rPr>
          <w:rFonts w:ascii="Times New Roman" w:hAnsi="Times New Roman"/>
          <w:sz w:val="20"/>
          <w:szCs w:val="20"/>
        </w:rPr>
        <w:t xml:space="preserve"> и Федеральным </w:t>
      </w:r>
      <w:hyperlink r:id="rId11" w:history="1">
        <w:r w:rsidR="00744E5C" w:rsidRPr="000C4DA6">
          <w:rPr>
            <w:rFonts w:ascii="Times New Roman" w:hAnsi="Times New Roman"/>
            <w:sz w:val="20"/>
            <w:szCs w:val="20"/>
          </w:rPr>
          <w:t>законом</w:t>
        </w:r>
      </w:hyperlink>
      <w:r w:rsidR="000C25F8">
        <w:rPr>
          <w:rFonts w:ascii="Times New Roman" w:hAnsi="Times New Roman"/>
          <w:sz w:val="20"/>
          <w:szCs w:val="20"/>
        </w:rPr>
        <w:t xml:space="preserve"> </w:t>
      </w:r>
      <w:r w:rsidR="000C25F8" w:rsidRPr="00B8471F">
        <w:rPr>
          <w:rFonts w:ascii="Times New Roman" w:hAnsi="Times New Roman"/>
          <w:sz w:val="20"/>
          <w:szCs w:val="20"/>
        </w:rPr>
        <w:t>о</w:t>
      </w:r>
      <w:r w:rsidR="000C25F8">
        <w:rPr>
          <w:rFonts w:ascii="Times New Roman" w:hAnsi="Times New Roman"/>
          <w:sz w:val="20"/>
          <w:szCs w:val="20"/>
        </w:rPr>
        <w:t>т 29.12.2012</w:t>
      </w:r>
      <w:r w:rsidR="000C25F8" w:rsidRPr="00B8471F">
        <w:rPr>
          <w:rFonts w:ascii="Times New Roman" w:hAnsi="Times New Roman"/>
          <w:sz w:val="20"/>
          <w:szCs w:val="20"/>
        </w:rPr>
        <w:t xml:space="preserve">г. </w:t>
      </w:r>
      <w:r w:rsidR="000C25F8">
        <w:rPr>
          <w:rFonts w:ascii="Times New Roman" w:hAnsi="Times New Roman"/>
          <w:sz w:val="20"/>
          <w:szCs w:val="20"/>
        </w:rPr>
        <w:t>№</w:t>
      </w:r>
      <w:r w:rsidR="000C25F8" w:rsidRPr="00B8471F">
        <w:rPr>
          <w:rFonts w:ascii="Times New Roman" w:hAnsi="Times New Roman"/>
          <w:sz w:val="20"/>
          <w:szCs w:val="20"/>
        </w:rPr>
        <w:t xml:space="preserve"> 273-Ф</w:t>
      </w:r>
      <w:r w:rsidR="000C25F8">
        <w:rPr>
          <w:rFonts w:ascii="Times New Roman" w:hAnsi="Times New Roman"/>
          <w:sz w:val="20"/>
          <w:szCs w:val="20"/>
        </w:rPr>
        <w:t xml:space="preserve"> </w:t>
      </w:r>
      <w:r w:rsidR="003036C6">
        <w:rPr>
          <w:rFonts w:ascii="Times New Roman" w:hAnsi="Times New Roman"/>
          <w:sz w:val="20"/>
          <w:szCs w:val="20"/>
        </w:rPr>
        <w:t>«</w:t>
      </w:r>
      <w:r w:rsidR="00744E5C" w:rsidRPr="00B8471F">
        <w:rPr>
          <w:rFonts w:ascii="Times New Roman" w:hAnsi="Times New Roman"/>
          <w:sz w:val="20"/>
          <w:szCs w:val="20"/>
        </w:rPr>
        <w:t>Об образовании в Российской Федерации</w:t>
      </w:r>
      <w:r w:rsidR="003036C6">
        <w:rPr>
          <w:rFonts w:ascii="Times New Roman" w:hAnsi="Times New Roman"/>
          <w:sz w:val="20"/>
          <w:szCs w:val="20"/>
        </w:rPr>
        <w:t>».</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00744E5C" w:rsidRPr="00B8471F">
        <w:rPr>
          <w:rFonts w:ascii="Times New Roman" w:hAnsi="Times New Roman"/>
          <w:sz w:val="20"/>
          <w:szCs w:val="20"/>
        </w:rPr>
        <w:t>.1.</w:t>
      </w:r>
      <w:r w:rsidR="006534C4">
        <w:rPr>
          <w:rFonts w:ascii="Times New Roman" w:hAnsi="Times New Roman"/>
          <w:sz w:val="20"/>
          <w:szCs w:val="20"/>
        </w:rPr>
        <w:t>3</w:t>
      </w:r>
      <w:r w:rsidR="00744E5C" w:rsidRPr="00B8471F">
        <w:rPr>
          <w:rFonts w:ascii="Times New Roman" w:hAnsi="Times New Roman"/>
          <w:sz w:val="20"/>
          <w:szCs w:val="20"/>
        </w:rPr>
        <w:t xml:space="preserve">. Организовать и обеспечить надлежащее предоставление образовательных услуг, предусмотренных </w:t>
      </w:r>
      <w:hyperlink w:anchor="Par72" w:history="1">
        <w:r w:rsidR="00744E5C" w:rsidRPr="000C4DA6">
          <w:rPr>
            <w:rFonts w:ascii="Times New Roman" w:hAnsi="Times New Roman"/>
            <w:sz w:val="20"/>
            <w:szCs w:val="20"/>
          </w:rPr>
          <w:t>разделом I</w:t>
        </w:r>
      </w:hyperlink>
      <w:r w:rsidR="00744E5C" w:rsidRPr="00B8471F">
        <w:rPr>
          <w:rFonts w:ascii="Times New Roman" w:hAnsi="Times New Roman"/>
          <w:sz w:val="20"/>
          <w:szCs w:val="20"/>
        </w:rPr>
        <w:t xml:space="preserve"> настоящего Договора. Образ</w:t>
      </w:r>
      <w:r>
        <w:rPr>
          <w:rFonts w:ascii="Times New Roman" w:hAnsi="Times New Roman"/>
          <w:sz w:val="20"/>
          <w:szCs w:val="20"/>
        </w:rPr>
        <w:t xml:space="preserve">овательные услуги оказываются в соответствии с </w:t>
      </w:r>
      <w:r w:rsidR="003036C6">
        <w:rPr>
          <w:rFonts w:ascii="Times New Roman" w:hAnsi="Times New Roman"/>
          <w:sz w:val="20"/>
          <w:szCs w:val="20"/>
        </w:rPr>
        <w:t>дополнительными образовательными программами</w:t>
      </w:r>
      <w:r w:rsidR="00744E5C" w:rsidRPr="00B8471F">
        <w:rPr>
          <w:rFonts w:ascii="Times New Roman" w:hAnsi="Times New Roman"/>
          <w:sz w:val="20"/>
          <w:szCs w:val="20"/>
        </w:rPr>
        <w:t>, учебным планом, в том числе индивидуальным, и расписанием занятий Исполнителя.</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00744E5C" w:rsidRPr="00B8471F">
        <w:rPr>
          <w:rFonts w:ascii="Times New Roman" w:hAnsi="Times New Roman"/>
          <w:sz w:val="20"/>
          <w:szCs w:val="20"/>
        </w:rPr>
        <w:t>.1.</w:t>
      </w:r>
      <w:r w:rsidR="006534C4">
        <w:rPr>
          <w:rFonts w:ascii="Times New Roman" w:hAnsi="Times New Roman"/>
          <w:sz w:val="20"/>
          <w:szCs w:val="20"/>
        </w:rPr>
        <w:t>4</w:t>
      </w:r>
      <w:r w:rsidR="00744E5C" w:rsidRPr="00B8471F">
        <w:rPr>
          <w:rFonts w:ascii="Times New Roman" w:hAnsi="Times New Roman"/>
          <w:sz w:val="20"/>
          <w:szCs w:val="20"/>
        </w:rPr>
        <w:t xml:space="preserve">. Обеспечить </w:t>
      </w:r>
      <w:proofErr w:type="gramStart"/>
      <w:r w:rsidR="00D60F88">
        <w:rPr>
          <w:rFonts w:ascii="Times New Roman" w:hAnsi="Times New Roman"/>
          <w:sz w:val="20"/>
          <w:szCs w:val="20"/>
        </w:rPr>
        <w:t>Обучающемуся</w:t>
      </w:r>
      <w:proofErr w:type="gramEnd"/>
      <w:r w:rsidR="00744E5C" w:rsidRPr="00B8471F">
        <w:rPr>
          <w:rFonts w:ascii="Times New Roman" w:hAnsi="Times New Roman"/>
          <w:sz w:val="20"/>
          <w:szCs w:val="20"/>
        </w:rPr>
        <w:t xml:space="preserve"> предусмотренные выбранной </w:t>
      </w:r>
      <w:r>
        <w:rPr>
          <w:rFonts w:ascii="Times New Roman" w:hAnsi="Times New Roman"/>
          <w:sz w:val="20"/>
          <w:szCs w:val="20"/>
        </w:rPr>
        <w:t>образов</w:t>
      </w:r>
      <w:r w:rsidR="00250022">
        <w:rPr>
          <w:rFonts w:ascii="Times New Roman" w:hAnsi="Times New Roman"/>
          <w:sz w:val="20"/>
          <w:szCs w:val="20"/>
        </w:rPr>
        <w:t>ательной услугой</w:t>
      </w:r>
      <w:r w:rsidR="00744E5C" w:rsidRPr="00B8471F">
        <w:rPr>
          <w:rFonts w:ascii="Times New Roman" w:hAnsi="Times New Roman"/>
          <w:sz w:val="20"/>
          <w:szCs w:val="20"/>
        </w:rPr>
        <w:t xml:space="preserve"> условия е</w:t>
      </w:r>
      <w:r w:rsidR="000C25F8">
        <w:rPr>
          <w:rFonts w:ascii="Times New Roman" w:hAnsi="Times New Roman"/>
          <w:sz w:val="20"/>
          <w:szCs w:val="20"/>
        </w:rPr>
        <w:t>ё</w:t>
      </w:r>
      <w:r w:rsidR="00744E5C" w:rsidRPr="00B8471F">
        <w:rPr>
          <w:rFonts w:ascii="Times New Roman" w:hAnsi="Times New Roman"/>
          <w:sz w:val="20"/>
          <w:szCs w:val="20"/>
        </w:rPr>
        <w:t xml:space="preserve"> освоения.</w:t>
      </w:r>
    </w:p>
    <w:p w:rsidR="00744E5C" w:rsidRPr="00B8471F" w:rsidRDefault="00FA0EF2"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00E5566F">
        <w:rPr>
          <w:rFonts w:ascii="Times New Roman" w:hAnsi="Times New Roman"/>
          <w:sz w:val="20"/>
          <w:szCs w:val="20"/>
        </w:rPr>
        <w:t>.1.</w:t>
      </w:r>
      <w:r w:rsidR="006534C4">
        <w:rPr>
          <w:rFonts w:ascii="Times New Roman" w:hAnsi="Times New Roman"/>
          <w:sz w:val="20"/>
          <w:szCs w:val="20"/>
        </w:rPr>
        <w:t>5</w:t>
      </w:r>
      <w:r w:rsidR="00744E5C" w:rsidRPr="00B8471F">
        <w:rPr>
          <w:rFonts w:ascii="Times New Roman" w:hAnsi="Times New Roman"/>
          <w:sz w:val="20"/>
          <w:szCs w:val="20"/>
        </w:rPr>
        <w:t>. Принимать от Заказчика плату за образовательные услуги.</w:t>
      </w:r>
    </w:p>
    <w:p w:rsidR="001B09BA" w:rsidRDefault="00FA0EF2" w:rsidP="001B09BA">
      <w:pPr>
        <w:widowControl w:val="0"/>
        <w:autoSpaceDE w:val="0"/>
        <w:autoSpaceDN w:val="0"/>
        <w:adjustRightInd w:val="0"/>
        <w:spacing w:after="0" w:line="240" w:lineRule="auto"/>
        <w:ind w:firstLine="540"/>
        <w:jc w:val="both"/>
      </w:pPr>
      <w:r>
        <w:rPr>
          <w:rFonts w:ascii="Times New Roman" w:hAnsi="Times New Roman"/>
          <w:sz w:val="20"/>
          <w:szCs w:val="20"/>
        </w:rPr>
        <w:t>5</w:t>
      </w:r>
      <w:r w:rsidR="00E5566F">
        <w:rPr>
          <w:rFonts w:ascii="Times New Roman" w:hAnsi="Times New Roman"/>
          <w:sz w:val="20"/>
          <w:szCs w:val="20"/>
        </w:rPr>
        <w:t>.1.</w:t>
      </w:r>
      <w:r w:rsidR="006534C4">
        <w:rPr>
          <w:rFonts w:ascii="Times New Roman" w:hAnsi="Times New Roman"/>
          <w:sz w:val="20"/>
          <w:szCs w:val="20"/>
        </w:rPr>
        <w:t>6</w:t>
      </w:r>
      <w:r w:rsidR="00744E5C" w:rsidRPr="00B8471F">
        <w:rPr>
          <w:rFonts w:ascii="Times New Roman" w:hAnsi="Times New Roman"/>
          <w:sz w:val="20"/>
          <w:szCs w:val="20"/>
        </w:rPr>
        <w:t xml:space="preserve">. Обеспечить </w:t>
      </w:r>
      <w:proofErr w:type="gramStart"/>
      <w:r w:rsidR="00D60F88">
        <w:rPr>
          <w:rFonts w:ascii="Times New Roman" w:hAnsi="Times New Roman"/>
          <w:sz w:val="20"/>
          <w:szCs w:val="20"/>
        </w:rPr>
        <w:t>Обучающемуся</w:t>
      </w:r>
      <w:proofErr w:type="gramEnd"/>
      <w:r w:rsidR="00744E5C" w:rsidRPr="00B8471F">
        <w:rPr>
          <w:rFonts w:ascii="Times New Roman" w:hAnsi="Times New Roman"/>
          <w:sz w:val="20"/>
          <w:szCs w:val="20"/>
        </w:rPr>
        <w:t xml:space="preserve"> уважение человеческого достоинства, защиту от всех форм физического и психического насилия, оскорбления ли</w:t>
      </w:r>
      <w:r>
        <w:rPr>
          <w:rFonts w:ascii="Times New Roman" w:hAnsi="Times New Roman"/>
          <w:sz w:val="20"/>
          <w:szCs w:val="20"/>
        </w:rPr>
        <w:t>чности, охрану жизни и здоровья</w:t>
      </w:r>
      <w:hyperlink w:anchor="Par222" w:history="1">
        <w:r w:rsidR="003036C6">
          <w:rPr>
            <w:rFonts w:ascii="Times New Roman" w:hAnsi="Times New Roman"/>
            <w:color w:val="0000FF"/>
            <w:sz w:val="20"/>
            <w:szCs w:val="20"/>
          </w:rPr>
          <w:t>.</w:t>
        </w:r>
      </w:hyperlink>
    </w:p>
    <w:p w:rsidR="001B09BA" w:rsidRPr="001B09BA" w:rsidRDefault="001B09BA" w:rsidP="001B09BA">
      <w:pPr>
        <w:widowControl w:val="0"/>
        <w:autoSpaceDE w:val="0"/>
        <w:autoSpaceDN w:val="0"/>
        <w:adjustRightInd w:val="0"/>
        <w:spacing w:after="0" w:line="240" w:lineRule="auto"/>
        <w:ind w:firstLine="540"/>
        <w:jc w:val="both"/>
      </w:pPr>
      <w:r w:rsidRPr="001B09BA">
        <w:rPr>
          <w:rFonts w:ascii="Times New Roman" w:hAnsi="Times New Roman"/>
          <w:sz w:val="20"/>
          <w:szCs w:val="20"/>
        </w:rPr>
        <w:t xml:space="preserve">5.1.7. </w:t>
      </w:r>
      <w:r w:rsidRPr="001B09BA">
        <w:rPr>
          <w:rFonts w:ascii="Times New Roman" w:eastAsia="Times New Roman" w:hAnsi="Times New Roman"/>
          <w:sz w:val="20"/>
          <w:szCs w:val="20"/>
          <w:lang w:eastAsia="ru-RU"/>
        </w:rPr>
        <w:t xml:space="preserve">Уведомить Заказчика о нецелесообразности оказания </w:t>
      </w:r>
      <w:proofErr w:type="gramStart"/>
      <w:r>
        <w:rPr>
          <w:rFonts w:ascii="Times New Roman" w:eastAsia="Times New Roman" w:hAnsi="Times New Roman"/>
          <w:sz w:val="20"/>
          <w:szCs w:val="20"/>
          <w:lang w:eastAsia="ru-RU"/>
        </w:rPr>
        <w:t>Обучающемуся</w:t>
      </w:r>
      <w:proofErr w:type="gramEnd"/>
      <w:r w:rsidRPr="001B09BA">
        <w:rPr>
          <w:rFonts w:ascii="Times New Roman" w:eastAsia="Times New Roman" w:hAnsi="Times New Roman"/>
          <w:sz w:val="20"/>
          <w:szCs w:val="20"/>
          <w:lang w:eastAsia="ru-RU"/>
        </w:rPr>
        <w:t xml:space="preserve"> образовательных услуг в объ</w:t>
      </w:r>
      <w:r w:rsidR="000C25F8">
        <w:rPr>
          <w:rFonts w:ascii="Times New Roman" w:eastAsia="Times New Roman" w:hAnsi="Times New Roman"/>
          <w:sz w:val="20"/>
          <w:szCs w:val="20"/>
          <w:lang w:eastAsia="ru-RU"/>
        </w:rPr>
        <w:t>ё</w:t>
      </w:r>
      <w:r w:rsidRPr="001B09BA">
        <w:rPr>
          <w:rFonts w:ascii="Times New Roman" w:eastAsia="Times New Roman" w:hAnsi="Times New Roman"/>
          <w:sz w:val="20"/>
          <w:szCs w:val="20"/>
          <w:lang w:eastAsia="ru-RU"/>
        </w:rPr>
        <w:t xml:space="preserve">ме, предусмотренном </w:t>
      </w:r>
      <w:hyperlink r:id="rId12" w:anchor="1001" w:history="1">
        <w:r w:rsidRPr="001B09BA">
          <w:rPr>
            <w:rFonts w:ascii="Times New Roman" w:eastAsia="Times New Roman" w:hAnsi="Times New Roman"/>
            <w:sz w:val="20"/>
            <w:szCs w:val="20"/>
            <w:lang w:eastAsia="ru-RU"/>
          </w:rPr>
          <w:t>разделом 1</w:t>
        </w:r>
      </w:hyperlink>
      <w:r w:rsidRPr="001B09BA">
        <w:rPr>
          <w:rFonts w:ascii="Times New Roman" w:eastAsia="Times New Roman" w:hAnsi="Times New Roman"/>
          <w:sz w:val="20"/>
          <w:szCs w:val="20"/>
          <w:lang w:eastAsia="ru-RU"/>
        </w:rPr>
        <w:t xml:space="preserve"> настоящего </w:t>
      </w:r>
      <w:r>
        <w:rPr>
          <w:rFonts w:ascii="Times New Roman" w:eastAsia="Times New Roman" w:hAnsi="Times New Roman"/>
          <w:sz w:val="20"/>
          <w:szCs w:val="20"/>
          <w:lang w:eastAsia="ru-RU"/>
        </w:rPr>
        <w:t>Д</w:t>
      </w:r>
      <w:r w:rsidRPr="001B09BA">
        <w:rPr>
          <w:rFonts w:ascii="Times New Roman" w:eastAsia="Times New Roman" w:hAnsi="Times New Roman"/>
          <w:sz w:val="20"/>
          <w:szCs w:val="20"/>
          <w:lang w:eastAsia="ru-RU"/>
        </w:rPr>
        <w:t>оговора, вследствие его индивидуальных особенностей, делающих невозможным или педагогически нецелесообразным оказание данных услуг.</w:t>
      </w:r>
      <w:bookmarkStart w:id="5" w:name="1003"/>
      <w:bookmarkEnd w:id="5"/>
    </w:p>
    <w:p w:rsidR="001B09BA" w:rsidRPr="001B09BA" w:rsidRDefault="001B09BA" w:rsidP="007150B0">
      <w:pPr>
        <w:widowControl w:val="0"/>
        <w:autoSpaceDE w:val="0"/>
        <w:autoSpaceDN w:val="0"/>
        <w:adjustRightInd w:val="0"/>
        <w:spacing w:after="0" w:line="240" w:lineRule="auto"/>
        <w:ind w:firstLine="540"/>
        <w:jc w:val="both"/>
        <w:rPr>
          <w:rFonts w:ascii="Times New Roman" w:hAnsi="Times New Roman"/>
          <w:sz w:val="20"/>
          <w:szCs w:val="20"/>
        </w:rPr>
      </w:pPr>
    </w:p>
    <w:p w:rsidR="00FA0EF2" w:rsidRPr="0059630A" w:rsidRDefault="00FA0EF2" w:rsidP="0059630A">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lang w:val="en-US"/>
        </w:rPr>
        <w:t>VI</w:t>
      </w:r>
      <w:r w:rsidRPr="00A50096">
        <w:rPr>
          <w:rFonts w:ascii="Times New Roman" w:hAnsi="Times New Roman"/>
          <w:b/>
          <w:sz w:val="20"/>
          <w:szCs w:val="20"/>
        </w:rPr>
        <w:t xml:space="preserve">. Обязанности Заказчика </w:t>
      </w:r>
    </w:p>
    <w:p w:rsidR="006933C0" w:rsidRDefault="00FA0EF2" w:rsidP="006933C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w:t>
      </w:r>
      <w:r w:rsidR="00744E5C" w:rsidRPr="00B8471F">
        <w:rPr>
          <w:rFonts w:ascii="Times New Roman" w:hAnsi="Times New Roman"/>
          <w:sz w:val="20"/>
          <w:szCs w:val="20"/>
        </w:rPr>
        <w:t>.</w:t>
      </w:r>
      <w:r>
        <w:rPr>
          <w:rFonts w:ascii="Times New Roman" w:hAnsi="Times New Roman"/>
          <w:sz w:val="20"/>
          <w:szCs w:val="20"/>
        </w:rPr>
        <w:t>1</w:t>
      </w:r>
      <w:r w:rsidR="00744E5C" w:rsidRPr="00B8471F">
        <w:rPr>
          <w:rFonts w:ascii="Times New Roman" w:hAnsi="Times New Roman"/>
          <w:sz w:val="20"/>
          <w:szCs w:val="20"/>
        </w:rPr>
        <w:t xml:space="preserve">. </w:t>
      </w:r>
      <w:proofErr w:type="gramStart"/>
      <w:r w:rsidR="00744E5C" w:rsidRPr="00B8471F">
        <w:rPr>
          <w:rFonts w:ascii="Times New Roman" w:hAnsi="Times New Roman"/>
          <w:sz w:val="20"/>
          <w:szCs w:val="20"/>
        </w:rPr>
        <w:t xml:space="preserve">Заказчик обязан своевременно </w:t>
      </w:r>
      <w:r w:rsidR="00B41477">
        <w:rPr>
          <w:rFonts w:ascii="Times New Roman" w:hAnsi="Times New Roman"/>
          <w:sz w:val="20"/>
          <w:szCs w:val="20"/>
        </w:rPr>
        <w:t>вносить плату за оказываемые</w:t>
      </w:r>
      <w:r w:rsidR="00744E5C" w:rsidRPr="00B8471F">
        <w:rPr>
          <w:rFonts w:ascii="Times New Roman" w:hAnsi="Times New Roman"/>
          <w:sz w:val="20"/>
          <w:szCs w:val="20"/>
        </w:rPr>
        <w:t xml:space="preserve"> </w:t>
      </w:r>
      <w:r w:rsidR="0058675C">
        <w:rPr>
          <w:rFonts w:ascii="Times New Roman" w:hAnsi="Times New Roman"/>
          <w:sz w:val="20"/>
          <w:szCs w:val="20"/>
        </w:rPr>
        <w:t>Обучающемуся</w:t>
      </w:r>
      <w:r w:rsidR="00744E5C" w:rsidRPr="00B8471F">
        <w:rPr>
          <w:rFonts w:ascii="Times New Roman" w:hAnsi="Times New Roman"/>
          <w:sz w:val="20"/>
          <w:szCs w:val="20"/>
        </w:rPr>
        <w:t xml:space="preserve"> образовательные услуги, указанные в </w:t>
      </w:r>
      <w:hyperlink w:anchor="Par72" w:history="1">
        <w:r w:rsidR="00744E5C" w:rsidRPr="000C4DA6">
          <w:rPr>
            <w:rFonts w:ascii="Times New Roman" w:hAnsi="Times New Roman"/>
            <w:sz w:val="20"/>
            <w:szCs w:val="20"/>
          </w:rPr>
          <w:t>разделе I</w:t>
        </w:r>
      </w:hyperlink>
      <w:r w:rsidR="00744E5C" w:rsidRPr="00B8471F">
        <w:rPr>
          <w:rFonts w:ascii="Times New Roman" w:hAnsi="Times New Roman"/>
          <w:sz w:val="20"/>
          <w:szCs w:val="20"/>
        </w:rPr>
        <w:t xml:space="preserve"> настоящего Договора, в разм</w:t>
      </w:r>
      <w:r w:rsidR="00E7588C">
        <w:rPr>
          <w:rFonts w:ascii="Times New Roman" w:hAnsi="Times New Roman"/>
          <w:sz w:val="20"/>
          <w:szCs w:val="20"/>
        </w:rPr>
        <w:t xml:space="preserve">ере и порядке, </w:t>
      </w:r>
      <w:r w:rsidR="0078188C">
        <w:rPr>
          <w:rFonts w:ascii="Times New Roman" w:hAnsi="Times New Roman"/>
          <w:sz w:val="20"/>
          <w:szCs w:val="20"/>
        </w:rPr>
        <w:t xml:space="preserve">которые </w:t>
      </w:r>
      <w:r w:rsidR="00E7588C">
        <w:rPr>
          <w:rFonts w:ascii="Times New Roman" w:hAnsi="Times New Roman"/>
          <w:sz w:val="20"/>
          <w:szCs w:val="20"/>
        </w:rPr>
        <w:t>определенн</w:t>
      </w:r>
      <w:r w:rsidR="0078188C">
        <w:rPr>
          <w:rFonts w:ascii="Times New Roman" w:hAnsi="Times New Roman"/>
          <w:sz w:val="20"/>
          <w:szCs w:val="20"/>
        </w:rPr>
        <w:t>ы</w:t>
      </w:r>
      <w:r w:rsidR="00744E5C" w:rsidRPr="00B8471F">
        <w:rPr>
          <w:rFonts w:ascii="Times New Roman" w:hAnsi="Times New Roman"/>
          <w:sz w:val="20"/>
          <w:szCs w:val="20"/>
        </w:rPr>
        <w:t xml:space="preserve"> настоящим Договором, а также предоставлять плат</w:t>
      </w:r>
      <w:r w:rsidR="000C25F8">
        <w:rPr>
          <w:rFonts w:ascii="Times New Roman" w:hAnsi="Times New Roman"/>
          <w:sz w:val="20"/>
          <w:szCs w:val="20"/>
        </w:rPr>
        <w:t>ё</w:t>
      </w:r>
      <w:r w:rsidR="00744E5C" w:rsidRPr="00B8471F">
        <w:rPr>
          <w:rFonts w:ascii="Times New Roman" w:hAnsi="Times New Roman"/>
          <w:sz w:val="20"/>
          <w:szCs w:val="20"/>
        </w:rPr>
        <w:t>жные документы, подтверждающие такую оплату.</w:t>
      </w:r>
      <w:proofErr w:type="gramEnd"/>
    </w:p>
    <w:p w:rsidR="006933C0" w:rsidRPr="006933C0" w:rsidRDefault="006933C0" w:rsidP="006933C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6</w:t>
      </w:r>
      <w:r w:rsidRPr="006933C0">
        <w:rPr>
          <w:rFonts w:ascii="Times New Roman" w:hAnsi="Times New Roman"/>
          <w:sz w:val="20"/>
          <w:szCs w:val="20"/>
        </w:rPr>
        <w:t xml:space="preserve">.2. </w:t>
      </w:r>
      <w:r w:rsidR="00F45255">
        <w:rPr>
          <w:rFonts w:ascii="Times New Roman" w:hAnsi="Times New Roman"/>
          <w:sz w:val="20"/>
          <w:szCs w:val="20"/>
        </w:rPr>
        <w:t>В целях</w:t>
      </w:r>
      <w:r w:rsidRPr="006933C0">
        <w:rPr>
          <w:rFonts w:ascii="Times New Roman" w:eastAsia="Times New Roman" w:hAnsi="Times New Roman"/>
          <w:sz w:val="20"/>
          <w:szCs w:val="20"/>
          <w:lang w:eastAsia="ru-RU"/>
        </w:rPr>
        <w:t xml:space="preserve"> </w:t>
      </w:r>
      <w:r w:rsidR="00F45255">
        <w:rPr>
          <w:rFonts w:ascii="Times New Roman" w:eastAsia="Times New Roman" w:hAnsi="Times New Roman"/>
          <w:sz w:val="20"/>
          <w:szCs w:val="20"/>
          <w:lang w:eastAsia="ru-RU"/>
        </w:rPr>
        <w:t>исполнения</w:t>
      </w:r>
      <w:r w:rsidRPr="006933C0">
        <w:rPr>
          <w:rFonts w:ascii="Times New Roman" w:eastAsia="Times New Roman" w:hAnsi="Times New Roman"/>
          <w:sz w:val="20"/>
          <w:szCs w:val="20"/>
          <w:lang w:eastAsia="ru-RU"/>
        </w:rPr>
        <w:t xml:space="preserve"> договора </w:t>
      </w:r>
      <w:r w:rsidR="00F45255">
        <w:rPr>
          <w:rFonts w:ascii="Times New Roman" w:eastAsia="Times New Roman" w:hAnsi="Times New Roman"/>
          <w:sz w:val="20"/>
          <w:szCs w:val="20"/>
          <w:lang w:eastAsia="ru-RU"/>
        </w:rPr>
        <w:t>Заказчик обязан</w:t>
      </w:r>
      <w:r w:rsidRPr="006933C0">
        <w:rPr>
          <w:rFonts w:ascii="Times New Roman" w:eastAsia="Times New Roman" w:hAnsi="Times New Roman"/>
          <w:sz w:val="20"/>
          <w:szCs w:val="20"/>
          <w:lang w:eastAsia="ru-RU"/>
        </w:rPr>
        <w:t xml:space="preserve"> обеспечить посещение </w:t>
      </w:r>
      <w:proofErr w:type="gramStart"/>
      <w:r w:rsidR="00F45255">
        <w:rPr>
          <w:rFonts w:ascii="Times New Roman" w:eastAsia="Times New Roman" w:hAnsi="Times New Roman"/>
          <w:sz w:val="20"/>
          <w:szCs w:val="20"/>
          <w:lang w:eastAsia="ru-RU"/>
        </w:rPr>
        <w:t>Обучающимся</w:t>
      </w:r>
      <w:proofErr w:type="gramEnd"/>
      <w:r w:rsidR="00F45255">
        <w:rPr>
          <w:rFonts w:ascii="Times New Roman" w:eastAsia="Times New Roman" w:hAnsi="Times New Roman"/>
          <w:sz w:val="20"/>
          <w:szCs w:val="20"/>
          <w:lang w:eastAsia="ru-RU"/>
        </w:rPr>
        <w:t xml:space="preserve"> </w:t>
      </w:r>
      <w:r w:rsidRPr="006933C0">
        <w:rPr>
          <w:rFonts w:ascii="Times New Roman" w:eastAsia="Times New Roman" w:hAnsi="Times New Roman"/>
          <w:sz w:val="20"/>
          <w:szCs w:val="20"/>
          <w:lang w:eastAsia="ru-RU"/>
        </w:rPr>
        <w:t>занятий согласно учебному расписанию.</w:t>
      </w:r>
    </w:p>
    <w:p w:rsidR="006933C0" w:rsidRPr="006933C0" w:rsidRDefault="006933C0" w:rsidP="0069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lang w:eastAsia="ru-RU"/>
        </w:rPr>
      </w:pPr>
      <w:bookmarkStart w:id="6" w:name="1004"/>
      <w:bookmarkEnd w:id="6"/>
    </w:p>
    <w:p w:rsidR="00FA0EF2" w:rsidRPr="00A273D7" w:rsidRDefault="00FA0EF2" w:rsidP="00A273D7">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lang w:val="en-US"/>
        </w:rPr>
        <w:t>VI</w:t>
      </w:r>
      <w:r w:rsidR="0059630A">
        <w:rPr>
          <w:rFonts w:ascii="Times New Roman" w:hAnsi="Times New Roman"/>
          <w:b/>
          <w:sz w:val="20"/>
          <w:szCs w:val="20"/>
          <w:lang w:val="en-US"/>
        </w:rPr>
        <w:t>I</w:t>
      </w:r>
      <w:r w:rsidRPr="00A50096">
        <w:rPr>
          <w:rFonts w:ascii="Times New Roman" w:hAnsi="Times New Roman"/>
          <w:b/>
          <w:sz w:val="20"/>
          <w:szCs w:val="20"/>
        </w:rPr>
        <w:t xml:space="preserve">. Обязанности </w:t>
      </w:r>
      <w:r w:rsidR="00602083">
        <w:rPr>
          <w:rFonts w:ascii="Times New Roman" w:hAnsi="Times New Roman"/>
          <w:b/>
          <w:sz w:val="20"/>
          <w:szCs w:val="20"/>
        </w:rPr>
        <w:t>Обучающегося</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w:t>
      </w:r>
      <w:r w:rsidR="00744E5C" w:rsidRPr="00B8471F">
        <w:rPr>
          <w:rFonts w:ascii="Times New Roman" w:hAnsi="Times New Roman"/>
          <w:sz w:val="20"/>
          <w:szCs w:val="20"/>
        </w:rPr>
        <w:t>.</w:t>
      </w:r>
      <w:r w:rsidR="00FA0EF2">
        <w:rPr>
          <w:rFonts w:ascii="Times New Roman" w:hAnsi="Times New Roman"/>
          <w:sz w:val="20"/>
          <w:szCs w:val="20"/>
        </w:rPr>
        <w:t>1</w:t>
      </w:r>
      <w:r w:rsidR="00744E5C" w:rsidRPr="00B8471F">
        <w:rPr>
          <w:rFonts w:ascii="Times New Roman" w:hAnsi="Times New Roman"/>
          <w:sz w:val="20"/>
          <w:szCs w:val="20"/>
        </w:rPr>
        <w:t xml:space="preserve">. </w:t>
      </w:r>
      <w:r w:rsidR="006139A9">
        <w:rPr>
          <w:rFonts w:ascii="Times New Roman" w:hAnsi="Times New Roman"/>
          <w:sz w:val="20"/>
          <w:szCs w:val="20"/>
        </w:rPr>
        <w:t>Обучающийся</w:t>
      </w:r>
      <w:r w:rsidR="00744E5C" w:rsidRPr="00B8471F">
        <w:rPr>
          <w:rFonts w:ascii="Times New Roman" w:hAnsi="Times New Roman"/>
          <w:sz w:val="20"/>
          <w:szCs w:val="20"/>
        </w:rPr>
        <w:t xml:space="preserve"> обязан соблюдать требования, установленные в </w:t>
      </w:r>
      <w:hyperlink r:id="rId13" w:history="1">
        <w:r w:rsidR="00744E5C" w:rsidRPr="000C4DA6">
          <w:rPr>
            <w:rFonts w:ascii="Times New Roman" w:hAnsi="Times New Roman"/>
            <w:sz w:val="20"/>
            <w:szCs w:val="20"/>
          </w:rPr>
          <w:t>статье 43</w:t>
        </w:r>
      </w:hyperlink>
      <w:r w:rsidR="00744E5C" w:rsidRPr="00B8471F">
        <w:rPr>
          <w:rFonts w:ascii="Times New Roman" w:hAnsi="Times New Roman"/>
          <w:sz w:val="20"/>
          <w:szCs w:val="20"/>
        </w:rPr>
        <w:t xml:space="preserve"> Федеральног</w:t>
      </w:r>
      <w:r w:rsidR="006139A9">
        <w:rPr>
          <w:rFonts w:ascii="Times New Roman" w:hAnsi="Times New Roman"/>
          <w:sz w:val="20"/>
          <w:szCs w:val="20"/>
        </w:rPr>
        <w:t>о закона от 29</w:t>
      </w:r>
      <w:r w:rsidR="000C25F8">
        <w:rPr>
          <w:rFonts w:ascii="Times New Roman" w:hAnsi="Times New Roman"/>
          <w:sz w:val="20"/>
          <w:szCs w:val="20"/>
        </w:rPr>
        <w:t>.12.</w:t>
      </w:r>
      <w:r w:rsidR="006139A9">
        <w:rPr>
          <w:rFonts w:ascii="Times New Roman" w:hAnsi="Times New Roman"/>
          <w:sz w:val="20"/>
          <w:szCs w:val="20"/>
        </w:rPr>
        <w:t>2012 г. №</w:t>
      </w:r>
      <w:r w:rsidR="00744E5C" w:rsidRPr="00B8471F">
        <w:rPr>
          <w:rFonts w:ascii="Times New Roman" w:hAnsi="Times New Roman"/>
          <w:sz w:val="20"/>
          <w:szCs w:val="20"/>
        </w:rPr>
        <w:t xml:space="preserve"> 273-ФЗ </w:t>
      </w:r>
      <w:r w:rsidR="003036C6">
        <w:rPr>
          <w:rFonts w:ascii="Times New Roman" w:hAnsi="Times New Roman"/>
          <w:sz w:val="20"/>
          <w:szCs w:val="20"/>
        </w:rPr>
        <w:t>«</w:t>
      </w:r>
      <w:r w:rsidR="00744E5C" w:rsidRPr="00B8471F">
        <w:rPr>
          <w:rFonts w:ascii="Times New Roman" w:hAnsi="Times New Roman"/>
          <w:sz w:val="20"/>
          <w:szCs w:val="20"/>
        </w:rPr>
        <w:t>Об образовании в Российской Федерации</w:t>
      </w:r>
      <w:r w:rsidR="003036C6">
        <w:rPr>
          <w:rFonts w:ascii="Times New Roman" w:hAnsi="Times New Roman"/>
          <w:sz w:val="20"/>
          <w:szCs w:val="20"/>
        </w:rPr>
        <w:t>»</w:t>
      </w:r>
      <w:r w:rsidR="00744E5C" w:rsidRPr="00B8471F">
        <w:rPr>
          <w:rFonts w:ascii="Times New Roman" w:hAnsi="Times New Roman"/>
          <w:sz w:val="20"/>
          <w:szCs w:val="20"/>
        </w:rPr>
        <w:t>, в том числе:</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w:t>
      </w:r>
      <w:r w:rsidR="00744E5C" w:rsidRPr="00B8471F">
        <w:rPr>
          <w:rFonts w:ascii="Times New Roman" w:hAnsi="Times New Roman"/>
          <w:sz w:val="20"/>
          <w:szCs w:val="20"/>
        </w:rPr>
        <w:t>.</w:t>
      </w:r>
      <w:r w:rsidR="00FA0EF2">
        <w:rPr>
          <w:rFonts w:ascii="Times New Roman" w:hAnsi="Times New Roman"/>
          <w:sz w:val="20"/>
          <w:szCs w:val="20"/>
        </w:rPr>
        <w:t>1</w:t>
      </w:r>
      <w:r w:rsidR="00744E5C" w:rsidRPr="00B8471F">
        <w:rPr>
          <w:rFonts w:ascii="Times New Roman" w:hAnsi="Times New Roman"/>
          <w:sz w:val="20"/>
          <w:szCs w:val="20"/>
        </w:rPr>
        <w:t>.1. Выполнять задания для подготовки к занятиям, предусмотренным учебным планом, в том числе индивидуальным.</w:t>
      </w:r>
    </w:p>
    <w:p w:rsidR="00744E5C" w:rsidRPr="006139A9"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sidRPr="006139A9">
        <w:rPr>
          <w:rFonts w:ascii="Times New Roman" w:hAnsi="Times New Roman"/>
          <w:sz w:val="20"/>
          <w:szCs w:val="20"/>
        </w:rPr>
        <w:t>7</w:t>
      </w:r>
      <w:r w:rsidR="00744E5C" w:rsidRPr="006139A9">
        <w:rPr>
          <w:rFonts w:ascii="Times New Roman" w:hAnsi="Times New Roman"/>
          <w:sz w:val="20"/>
          <w:szCs w:val="20"/>
        </w:rPr>
        <w:t>.</w:t>
      </w:r>
      <w:r w:rsidR="00FA0EF2" w:rsidRPr="006139A9">
        <w:rPr>
          <w:rFonts w:ascii="Times New Roman" w:hAnsi="Times New Roman"/>
          <w:sz w:val="20"/>
          <w:szCs w:val="20"/>
        </w:rPr>
        <w:t>1</w:t>
      </w:r>
      <w:r w:rsidR="00744E5C" w:rsidRPr="006139A9">
        <w:rPr>
          <w:rFonts w:ascii="Times New Roman" w:hAnsi="Times New Roman"/>
          <w:sz w:val="20"/>
          <w:szCs w:val="20"/>
        </w:rPr>
        <w:t>.2. Извещать Исполнителя о причинах отсутствия на занятиях.</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sidRPr="006139A9">
        <w:rPr>
          <w:rFonts w:ascii="Times New Roman" w:hAnsi="Times New Roman"/>
          <w:sz w:val="20"/>
          <w:szCs w:val="20"/>
        </w:rPr>
        <w:t>7</w:t>
      </w:r>
      <w:r w:rsidR="00744E5C" w:rsidRPr="006139A9">
        <w:rPr>
          <w:rFonts w:ascii="Times New Roman" w:hAnsi="Times New Roman"/>
          <w:sz w:val="20"/>
          <w:szCs w:val="20"/>
        </w:rPr>
        <w:t>.</w:t>
      </w:r>
      <w:r w:rsidR="00FA0EF2" w:rsidRPr="006139A9">
        <w:rPr>
          <w:rFonts w:ascii="Times New Roman" w:hAnsi="Times New Roman"/>
          <w:sz w:val="20"/>
          <w:szCs w:val="20"/>
        </w:rPr>
        <w:t>1</w:t>
      </w:r>
      <w:r w:rsidR="00744E5C" w:rsidRPr="006139A9">
        <w:rPr>
          <w:rFonts w:ascii="Times New Roman" w:hAnsi="Times New Roman"/>
          <w:sz w:val="20"/>
          <w:szCs w:val="20"/>
        </w:rPr>
        <w:t>.3. Обучать</w:t>
      </w:r>
      <w:r w:rsidR="00437F6C" w:rsidRPr="006139A9">
        <w:rPr>
          <w:rFonts w:ascii="Times New Roman" w:hAnsi="Times New Roman"/>
          <w:sz w:val="20"/>
          <w:szCs w:val="20"/>
        </w:rPr>
        <w:t xml:space="preserve">ся </w:t>
      </w:r>
      <w:r w:rsidR="0032104B">
        <w:rPr>
          <w:rFonts w:ascii="Times New Roman" w:hAnsi="Times New Roman"/>
          <w:sz w:val="20"/>
          <w:szCs w:val="20"/>
        </w:rPr>
        <w:t xml:space="preserve">в образовательной организации </w:t>
      </w:r>
      <w:r w:rsidR="00744E5C" w:rsidRPr="006139A9">
        <w:rPr>
          <w:rFonts w:ascii="Times New Roman" w:hAnsi="Times New Roman"/>
          <w:sz w:val="20"/>
          <w:szCs w:val="20"/>
        </w:rPr>
        <w:t xml:space="preserve">по </w:t>
      </w:r>
      <w:r w:rsidR="00437F6C" w:rsidRPr="006139A9">
        <w:rPr>
          <w:rFonts w:ascii="Times New Roman" w:hAnsi="Times New Roman"/>
          <w:sz w:val="20"/>
          <w:szCs w:val="20"/>
        </w:rPr>
        <w:t>образовательной</w:t>
      </w:r>
      <w:r w:rsidR="00437F6C">
        <w:rPr>
          <w:rFonts w:ascii="Times New Roman" w:hAnsi="Times New Roman"/>
          <w:sz w:val="20"/>
          <w:szCs w:val="20"/>
        </w:rPr>
        <w:t xml:space="preserve"> программе</w:t>
      </w:r>
      <w:r w:rsidR="00744E5C" w:rsidRPr="00B8471F">
        <w:rPr>
          <w:rFonts w:ascii="Times New Roman" w:hAnsi="Times New Roman"/>
          <w:sz w:val="20"/>
          <w:szCs w:val="20"/>
        </w:rPr>
        <w:t xml:space="preserve"> </w:t>
      </w:r>
      <w:r w:rsidR="003036C6">
        <w:rPr>
          <w:rFonts w:ascii="Times New Roman" w:hAnsi="Times New Roman"/>
          <w:sz w:val="20"/>
          <w:szCs w:val="20"/>
        </w:rPr>
        <w:t xml:space="preserve">в соответствии </w:t>
      </w:r>
      <w:r w:rsidR="000C25F8">
        <w:rPr>
          <w:rFonts w:ascii="Times New Roman" w:hAnsi="Times New Roman"/>
          <w:sz w:val="20"/>
          <w:szCs w:val="20"/>
        </w:rPr>
        <w:t xml:space="preserve">с </w:t>
      </w:r>
      <w:r w:rsidR="00744E5C" w:rsidRPr="00B8471F">
        <w:rPr>
          <w:rFonts w:ascii="Times New Roman" w:hAnsi="Times New Roman"/>
          <w:sz w:val="20"/>
          <w:szCs w:val="20"/>
        </w:rPr>
        <w:t>учебным планом, в том числе индивидуальным, Исполнителя.</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7</w:t>
      </w:r>
      <w:r w:rsidR="00744E5C" w:rsidRPr="00B8471F">
        <w:rPr>
          <w:rFonts w:ascii="Times New Roman" w:hAnsi="Times New Roman"/>
          <w:sz w:val="20"/>
          <w:szCs w:val="20"/>
        </w:rPr>
        <w:t>.</w:t>
      </w:r>
      <w:r w:rsidR="00FA0EF2">
        <w:rPr>
          <w:rFonts w:ascii="Times New Roman" w:hAnsi="Times New Roman"/>
          <w:sz w:val="20"/>
          <w:szCs w:val="20"/>
        </w:rPr>
        <w:t>1</w:t>
      </w:r>
      <w:r w:rsidR="00744E5C" w:rsidRPr="00B8471F">
        <w:rPr>
          <w:rFonts w:ascii="Times New Roman" w:hAnsi="Times New Roman"/>
          <w:sz w:val="20"/>
          <w:szCs w:val="20"/>
        </w:rPr>
        <w:t>.4. Соблюдать требования учредительных документов, правила внутреннего распорядка и иные локальные нормативные акты Исполнителя.</w:t>
      </w:r>
    </w:p>
    <w:p w:rsidR="00744E5C" w:rsidRPr="00B8471F"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p>
    <w:p w:rsidR="0059630A" w:rsidRPr="003036C6" w:rsidRDefault="00744E5C" w:rsidP="00095E4E">
      <w:pPr>
        <w:widowControl w:val="0"/>
        <w:autoSpaceDE w:val="0"/>
        <w:autoSpaceDN w:val="0"/>
        <w:adjustRightInd w:val="0"/>
        <w:spacing w:after="0" w:line="240" w:lineRule="auto"/>
        <w:jc w:val="center"/>
        <w:outlineLvl w:val="1"/>
        <w:rPr>
          <w:rFonts w:ascii="Times New Roman" w:hAnsi="Times New Roman"/>
          <w:b/>
          <w:sz w:val="20"/>
          <w:szCs w:val="20"/>
        </w:rPr>
      </w:pPr>
      <w:bookmarkStart w:id="7" w:name="Par130"/>
      <w:bookmarkEnd w:id="7"/>
      <w:r w:rsidRPr="000D69FF">
        <w:rPr>
          <w:rFonts w:ascii="Times New Roman" w:hAnsi="Times New Roman"/>
          <w:b/>
          <w:sz w:val="20"/>
          <w:szCs w:val="20"/>
        </w:rPr>
        <w:t>V</w:t>
      </w:r>
      <w:r w:rsidR="0059630A" w:rsidRPr="000D69FF">
        <w:rPr>
          <w:rFonts w:ascii="Times New Roman" w:hAnsi="Times New Roman"/>
          <w:b/>
          <w:sz w:val="20"/>
          <w:szCs w:val="20"/>
          <w:lang w:val="en-US"/>
        </w:rPr>
        <w:t>III</w:t>
      </w:r>
      <w:r w:rsidRPr="000D69FF">
        <w:rPr>
          <w:rFonts w:ascii="Times New Roman" w:hAnsi="Times New Roman"/>
          <w:b/>
          <w:sz w:val="20"/>
          <w:szCs w:val="20"/>
        </w:rPr>
        <w:t>. Стоимость услуг, сроки и порядок их оплаты</w:t>
      </w:r>
    </w:p>
    <w:p w:rsidR="00095E4E" w:rsidRDefault="0059630A" w:rsidP="00095E4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hAnsi="Times New Roman"/>
          <w:sz w:val="20"/>
          <w:szCs w:val="20"/>
        </w:rPr>
        <w:t>8</w:t>
      </w:r>
      <w:r w:rsidR="00744E5C" w:rsidRPr="00B8471F">
        <w:rPr>
          <w:rFonts w:ascii="Times New Roman" w:hAnsi="Times New Roman"/>
          <w:sz w:val="20"/>
          <w:szCs w:val="20"/>
        </w:rPr>
        <w:t xml:space="preserve">.1. </w:t>
      </w:r>
      <w:r w:rsidR="001D2D9C">
        <w:rPr>
          <w:rFonts w:ascii="Times New Roman" w:eastAsia="Times New Roman" w:hAnsi="Times New Roman"/>
          <w:sz w:val="20"/>
          <w:szCs w:val="20"/>
          <w:lang w:eastAsia="ru-RU"/>
        </w:rPr>
        <w:t>Стоимость и объ</w:t>
      </w:r>
      <w:r w:rsidR="000C25F8">
        <w:rPr>
          <w:rFonts w:ascii="Times New Roman" w:eastAsia="Times New Roman" w:hAnsi="Times New Roman"/>
          <w:sz w:val="20"/>
          <w:szCs w:val="20"/>
          <w:lang w:eastAsia="ru-RU"/>
        </w:rPr>
        <w:t>ё</w:t>
      </w:r>
      <w:r w:rsidR="00D045E3" w:rsidRPr="00D045E3">
        <w:rPr>
          <w:rFonts w:ascii="Times New Roman" w:eastAsia="Times New Roman" w:hAnsi="Times New Roman"/>
          <w:sz w:val="20"/>
          <w:szCs w:val="20"/>
          <w:lang w:eastAsia="ru-RU"/>
        </w:rPr>
        <w:t>м</w:t>
      </w:r>
      <w:r w:rsidR="00095E4E">
        <w:rPr>
          <w:rFonts w:ascii="Times New Roman" w:eastAsia="Times New Roman" w:hAnsi="Times New Roman"/>
          <w:sz w:val="20"/>
          <w:szCs w:val="20"/>
          <w:lang w:eastAsia="ru-RU"/>
        </w:rPr>
        <w:t xml:space="preserve"> образовательных</w:t>
      </w:r>
      <w:r w:rsidR="00D045E3" w:rsidRPr="00D045E3">
        <w:rPr>
          <w:rFonts w:ascii="Times New Roman" w:eastAsia="Times New Roman" w:hAnsi="Times New Roman"/>
          <w:sz w:val="20"/>
          <w:szCs w:val="20"/>
          <w:lang w:eastAsia="ru-RU"/>
        </w:rPr>
        <w:t xml:space="preserve"> услуг указывается в Приложении № 1 к настоящему договору и </w:t>
      </w:r>
      <w:r w:rsidR="00D045E3" w:rsidRPr="00AE2C81">
        <w:rPr>
          <w:rFonts w:ascii="Times New Roman" w:eastAsia="Times New Roman" w:hAnsi="Times New Roman"/>
          <w:sz w:val="20"/>
          <w:szCs w:val="20"/>
          <w:lang w:eastAsia="ru-RU"/>
        </w:rPr>
        <w:t xml:space="preserve">составляет </w:t>
      </w:r>
      <w:r w:rsidR="00A818DA">
        <w:rPr>
          <w:rFonts w:ascii="Times New Roman" w:eastAsia="Times New Roman" w:hAnsi="Times New Roman"/>
          <w:sz w:val="20"/>
          <w:szCs w:val="20"/>
          <w:lang w:eastAsia="ru-RU"/>
        </w:rPr>
        <w:t>_______</w:t>
      </w:r>
      <w:r w:rsidR="00D045E3" w:rsidRPr="00DC1519">
        <w:rPr>
          <w:rFonts w:ascii="Times New Roman" w:eastAsia="Times New Roman" w:hAnsi="Times New Roman"/>
          <w:sz w:val="20"/>
          <w:szCs w:val="20"/>
          <w:lang w:eastAsia="ru-RU"/>
        </w:rPr>
        <w:t>(</w:t>
      </w:r>
      <w:r w:rsidR="00A818DA">
        <w:rPr>
          <w:rFonts w:ascii="Times New Roman" w:eastAsia="Times New Roman" w:hAnsi="Times New Roman"/>
          <w:sz w:val="20"/>
          <w:szCs w:val="20"/>
          <w:lang w:eastAsia="ru-RU"/>
        </w:rPr>
        <w:t>_________________________________</w:t>
      </w:r>
      <w:r w:rsidR="00D045E3" w:rsidRPr="00D045E3">
        <w:rPr>
          <w:rFonts w:ascii="Times New Roman" w:eastAsia="Times New Roman" w:hAnsi="Times New Roman"/>
          <w:sz w:val="20"/>
          <w:szCs w:val="20"/>
          <w:lang w:eastAsia="ru-RU"/>
        </w:rPr>
        <w:t>00 копеек) в месяц</w:t>
      </w:r>
      <w:r w:rsidR="00095E4E">
        <w:rPr>
          <w:rFonts w:ascii="Times New Roman" w:eastAsia="Times New Roman" w:hAnsi="Times New Roman"/>
          <w:sz w:val="20"/>
          <w:szCs w:val="20"/>
          <w:lang w:eastAsia="ru-RU"/>
        </w:rPr>
        <w:t>.</w:t>
      </w:r>
    </w:p>
    <w:p w:rsidR="004A40B9" w:rsidRPr="00D045E3" w:rsidRDefault="00D045E3" w:rsidP="00095E4E">
      <w:pPr>
        <w:widowControl w:val="0"/>
        <w:autoSpaceDE w:val="0"/>
        <w:autoSpaceDN w:val="0"/>
        <w:adjustRightInd w:val="0"/>
        <w:spacing w:after="0" w:line="240" w:lineRule="auto"/>
        <w:ind w:firstLine="540"/>
        <w:jc w:val="both"/>
        <w:rPr>
          <w:rFonts w:ascii="Times New Roman" w:hAnsi="Times New Roman"/>
          <w:sz w:val="20"/>
          <w:szCs w:val="20"/>
        </w:rPr>
      </w:pPr>
      <w:r w:rsidRPr="00D045E3">
        <w:rPr>
          <w:rFonts w:ascii="Times New Roman" w:eastAsia="Times New Roman" w:hAnsi="Times New Roman"/>
          <w:sz w:val="20"/>
          <w:szCs w:val="20"/>
          <w:lang w:eastAsia="ru-RU"/>
        </w:rPr>
        <w:t xml:space="preserve"> </w:t>
      </w:r>
      <w:r w:rsidR="00095E4E">
        <w:rPr>
          <w:rFonts w:ascii="Times New Roman" w:hAnsi="Times New Roman"/>
          <w:sz w:val="20"/>
          <w:szCs w:val="20"/>
        </w:rPr>
        <w:t>Полная стоимость образовательных услуг за весь период обучения составляет</w:t>
      </w:r>
      <w:r w:rsidR="00DC1519">
        <w:rPr>
          <w:rFonts w:ascii="Times New Roman" w:eastAsia="Times New Roman" w:hAnsi="Times New Roman"/>
          <w:sz w:val="20"/>
          <w:szCs w:val="20"/>
          <w:lang w:eastAsia="ru-RU"/>
        </w:rPr>
        <w:t xml:space="preserve"> </w:t>
      </w:r>
      <w:r w:rsidR="00A818DA">
        <w:rPr>
          <w:rFonts w:ascii="Times New Roman" w:eastAsia="Times New Roman" w:hAnsi="Times New Roman"/>
          <w:sz w:val="20"/>
          <w:szCs w:val="20"/>
          <w:lang w:eastAsia="ru-RU"/>
        </w:rPr>
        <w:t>__________</w:t>
      </w:r>
      <w:r w:rsidRPr="00D045E3">
        <w:rPr>
          <w:rFonts w:ascii="Times New Roman" w:eastAsia="Times New Roman" w:hAnsi="Times New Roman"/>
          <w:sz w:val="20"/>
          <w:szCs w:val="20"/>
          <w:lang w:eastAsia="ru-RU"/>
        </w:rPr>
        <w:t xml:space="preserve"> (</w:t>
      </w:r>
      <w:r w:rsidR="00A818DA">
        <w:rPr>
          <w:rFonts w:ascii="Times New Roman" w:eastAsia="Times New Roman" w:hAnsi="Times New Roman"/>
          <w:sz w:val="20"/>
          <w:szCs w:val="20"/>
          <w:lang w:eastAsia="ru-RU"/>
        </w:rPr>
        <w:t>_________________________</w:t>
      </w:r>
      <w:r w:rsidRPr="00D045E3">
        <w:rPr>
          <w:rFonts w:ascii="Times New Roman" w:eastAsia="Times New Roman" w:hAnsi="Times New Roman"/>
          <w:sz w:val="20"/>
          <w:szCs w:val="20"/>
          <w:lang w:eastAsia="ru-RU"/>
        </w:rPr>
        <w:t xml:space="preserve"> 00 коп)</w:t>
      </w:r>
      <w:r w:rsidR="00095E4E">
        <w:rPr>
          <w:rFonts w:ascii="Times New Roman" w:eastAsia="Times New Roman" w:hAnsi="Times New Roman"/>
          <w:sz w:val="20"/>
          <w:szCs w:val="20"/>
          <w:lang w:eastAsia="ru-RU"/>
        </w:rPr>
        <w:t>.</w:t>
      </w:r>
    </w:p>
    <w:p w:rsidR="00744E5C"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r w:rsidRPr="00B8471F">
        <w:rPr>
          <w:rFonts w:ascii="Times New Roman" w:hAnsi="Times New Roman"/>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w:t>
      </w:r>
      <w:r w:rsidR="000C25F8">
        <w:rPr>
          <w:rFonts w:ascii="Times New Roman" w:hAnsi="Times New Roman"/>
          <w:sz w:val="20"/>
          <w:szCs w:val="20"/>
        </w:rPr>
        <w:t>ё</w:t>
      </w:r>
      <w:r w:rsidRPr="00B8471F">
        <w:rPr>
          <w:rFonts w:ascii="Times New Roman" w:hAnsi="Times New Roman"/>
          <w:sz w:val="20"/>
          <w:szCs w:val="20"/>
        </w:rPr>
        <w:t>том уровня инфляции, предусмотренного основными характеристиками федерального бюджета на очередной финансовый год и плановый период</w:t>
      </w:r>
      <w:r w:rsidR="003036C6">
        <w:rPr>
          <w:rFonts w:ascii="Times New Roman" w:hAnsi="Times New Roman"/>
          <w:sz w:val="20"/>
          <w:szCs w:val="20"/>
        </w:rPr>
        <w:t>.</w:t>
      </w:r>
    </w:p>
    <w:p w:rsidR="003036C6" w:rsidRPr="005208AE" w:rsidRDefault="0059630A" w:rsidP="000C25F8">
      <w:pPr>
        <w:pStyle w:val="ConsPlusNonformat"/>
        <w:ind w:firstLine="540"/>
        <w:jc w:val="both"/>
        <w:rPr>
          <w:rFonts w:ascii="Times New Roman" w:hAnsi="Times New Roman" w:cs="Times New Roman"/>
        </w:rPr>
      </w:pPr>
      <w:r w:rsidRPr="00D925F0">
        <w:rPr>
          <w:rFonts w:ascii="Times New Roman" w:hAnsi="Times New Roman" w:cs="Times New Roman"/>
        </w:rPr>
        <w:t>8</w:t>
      </w:r>
      <w:r w:rsidR="00544DC9" w:rsidRPr="00D925F0">
        <w:rPr>
          <w:rFonts w:ascii="Times New Roman" w:hAnsi="Times New Roman" w:cs="Times New Roman"/>
        </w:rPr>
        <w:t>.2. Оплата производится</w:t>
      </w:r>
      <w:r w:rsidR="003F32CF" w:rsidRPr="00D925F0">
        <w:rPr>
          <w:rFonts w:ascii="Times New Roman" w:hAnsi="Times New Roman" w:cs="Times New Roman"/>
        </w:rPr>
        <w:t xml:space="preserve"> ежемесячно не </w:t>
      </w:r>
      <w:r w:rsidR="00544DC9" w:rsidRPr="00D925F0">
        <w:rPr>
          <w:rFonts w:ascii="Times New Roman" w:hAnsi="Times New Roman" w:cs="Times New Roman"/>
        </w:rPr>
        <w:t xml:space="preserve">позднее </w:t>
      </w:r>
      <w:r w:rsidR="003F32CF" w:rsidRPr="00D925F0">
        <w:rPr>
          <w:rFonts w:ascii="Times New Roman" w:hAnsi="Times New Roman" w:cs="Times New Roman"/>
        </w:rPr>
        <w:t>05</w:t>
      </w:r>
      <w:r w:rsidR="0045503D" w:rsidRPr="00D925F0">
        <w:rPr>
          <w:rFonts w:ascii="Times New Roman" w:hAnsi="Times New Roman" w:cs="Times New Roman"/>
        </w:rPr>
        <w:t xml:space="preserve"> числа</w:t>
      </w:r>
      <w:r w:rsidR="00D925F0" w:rsidRPr="00D925F0">
        <w:rPr>
          <w:rFonts w:ascii="Times New Roman" w:hAnsi="Times New Roman" w:cs="Times New Roman"/>
        </w:rPr>
        <w:t xml:space="preserve"> текущего</w:t>
      </w:r>
      <w:r w:rsidR="00544DC9" w:rsidRPr="00D925F0">
        <w:rPr>
          <w:rFonts w:ascii="Times New Roman" w:hAnsi="Times New Roman" w:cs="Times New Roman"/>
        </w:rPr>
        <w:t xml:space="preserve"> месяца</w:t>
      </w:r>
      <w:r w:rsidR="00ED36C6" w:rsidRPr="00D925F0">
        <w:rPr>
          <w:rFonts w:ascii="Times New Roman" w:hAnsi="Times New Roman" w:cs="Times New Roman"/>
        </w:rPr>
        <w:t>,</w:t>
      </w:r>
      <w:r w:rsidR="008E3A17" w:rsidRPr="00D925F0">
        <w:rPr>
          <w:rFonts w:ascii="Times New Roman" w:hAnsi="Times New Roman" w:cs="Times New Roman"/>
        </w:rPr>
        <w:t xml:space="preserve"> </w:t>
      </w:r>
      <w:r w:rsidR="00744E5C" w:rsidRPr="00D925F0">
        <w:rPr>
          <w:rFonts w:ascii="Times New Roman" w:hAnsi="Times New Roman" w:cs="Times New Roman"/>
        </w:rPr>
        <w:t>в безналичном порядке на сч</w:t>
      </w:r>
      <w:r w:rsidR="000C25F8">
        <w:rPr>
          <w:rFonts w:ascii="Times New Roman" w:hAnsi="Times New Roman" w:cs="Times New Roman"/>
        </w:rPr>
        <w:t xml:space="preserve">ёт, указанный в </w:t>
      </w:r>
      <w:r w:rsidR="00D925F0" w:rsidRPr="00D925F0">
        <w:rPr>
          <w:rFonts w:ascii="Times New Roman" w:hAnsi="Times New Roman" w:cs="Times New Roman"/>
        </w:rPr>
        <w:t xml:space="preserve">разделе </w:t>
      </w:r>
      <w:hyperlink w:anchor="Par186" w:history="1">
        <w:r w:rsidR="00FE44E0" w:rsidRPr="00D925F0">
          <w:rPr>
            <w:rFonts w:ascii="Times New Roman" w:hAnsi="Times New Roman" w:cs="Times New Roman"/>
            <w:lang w:val="en-US"/>
          </w:rPr>
          <w:t>XIII</w:t>
        </w:r>
      </w:hyperlink>
      <w:r w:rsidR="003036C6" w:rsidRPr="00D925F0">
        <w:rPr>
          <w:rFonts w:ascii="Times New Roman" w:hAnsi="Times New Roman" w:cs="Times New Roman"/>
        </w:rPr>
        <w:t xml:space="preserve"> </w:t>
      </w:r>
      <w:r w:rsidR="00744E5C" w:rsidRPr="00D925F0">
        <w:rPr>
          <w:rFonts w:ascii="Times New Roman" w:hAnsi="Times New Roman" w:cs="Times New Roman"/>
        </w:rPr>
        <w:t>настоящег</w:t>
      </w:r>
      <w:r w:rsidR="009A4E7E" w:rsidRPr="00D925F0">
        <w:rPr>
          <w:rFonts w:ascii="Times New Roman" w:hAnsi="Times New Roman" w:cs="Times New Roman"/>
        </w:rPr>
        <w:t>о Договора</w:t>
      </w:r>
      <w:r w:rsidR="00744E5C" w:rsidRPr="00D925F0">
        <w:rPr>
          <w:rFonts w:ascii="Times New Roman" w:hAnsi="Times New Roman" w:cs="Times New Roman"/>
        </w:rPr>
        <w:t>.</w:t>
      </w:r>
      <w:bookmarkStart w:id="8" w:name="Par144"/>
      <w:bookmarkEnd w:id="8"/>
    </w:p>
    <w:p w:rsidR="009A4E7E" w:rsidRDefault="009A4E7E" w:rsidP="003036C6">
      <w:pPr>
        <w:widowControl w:val="0"/>
        <w:autoSpaceDE w:val="0"/>
        <w:autoSpaceDN w:val="0"/>
        <w:adjustRightInd w:val="0"/>
        <w:spacing w:after="0" w:line="240" w:lineRule="auto"/>
        <w:jc w:val="center"/>
        <w:outlineLvl w:val="1"/>
        <w:rPr>
          <w:rFonts w:ascii="Times New Roman" w:hAnsi="Times New Roman"/>
          <w:b/>
          <w:sz w:val="20"/>
          <w:szCs w:val="20"/>
        </w:rPr>
      </w:pPr>
    </w:p>
    <w:p w:rsidR="00744E5C" w:rsidRPr="003036C6" w:rsidRDefault="0059630A" w:rsidP="003036C6">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lang w:val="en-US"/>
        </w:rPr>
        <w:t>IX</w:t>
      </w:r>
      <w:r w:rsidR="00744E5C" w:rsidRPr="003036C6">
        <w:rPr>
          <w:rFonts w:ascii="Times New Roman" w:hAnsi="Times New Roman"/>
          <w:b/>
          <w:sz w:val="20"/>
          <w:szCs w:val="20"/>
        </w:rPr>
        <w:t>. Основания изменения и расторжения договора</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sidRPr="0059630A">
        <w:rPr>
          <w:rFonts w:ascii="Times New Roman" w:hAnsi="Times New Roman"/>
          <w:sz w:val="20"/>
          <w:szCs w:val="20"/>
        </w:rPr>
        <w:t>9</w:t>
      </w:r>
      <w:r w:rsidR="00744E5C" w:rsidRPr="00B8471F">
        <w:rPr>
          <w:rFonts w:ascii="Times New Roman" w:hAnsi="Times New Roman"/>
          <w:sz w:val="20"/>
          <w:szCs w:val="20"/>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sidRPr="0059630A">
        <w:rPr>
          <w:rFonts w:ascii="Times New Roman" w:hAnsi="Times New Roman"/>
          <w:sz w:val="20"/>
          <w:szCs w:val="20"/>
        </w:rPr>
        <w:t>9</w:t>
      </w:r>
      <w:r w:rsidR="00744E5C" w:rsidRPr="00B8471F">
        <w:rPr>
          <w:rFonts w:ascii="Times New Roman" w:hAnsi="Times New Roman"/>
          <w:sz w:val="20"/>
          <w:szCs w:val="20"/>
        </w:rPr>
        <w:t xml:space="preserve">.2. Настоящий </w:t>
      </w:r>
      <w:proofErr w:type="gramStart"/>
      <w:r w:rsidR="00744E5C" w:rsidRPr="00B8471F">
        <w:rPr>
          <w:rFonts w:ascii="Times New Roman" w:hAnsi="Times New Roman"/>
          <w:sz w:val="20"/>
          <w:szCs w:val="20"/>
        </w:rPr>
        <w:t>Договор</w:t>
      </w:r>
      <w:proofErr w:type="gramEnd"/>
      <w:r w:rsidR="00744E5C" w:rsidRPr="00B8471F">
        <w:rPr>
          <w:rFonts w:ascii="Times New Roman" w:hAnsi="Times New Roman"/>
          <w:sz w:val="20"/>
          <w:szCs w:val="20"/>
        </w:rPr>
        <w:t xml:space="preserve"> может быть расторгнут по соглашению Сторон.</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sidRPr="0059630A">
        <w:rPr>
          <w:rFonts w:ascii="Times New Roman" w:hAnsi="Times New Roman"/>
          <w:sz w:val="20"/>
          <w:szCs w:val="20"/>
        </w:rPr>
        <w:t>9</w:t>
      </w:r>
      <w:r w:rsidR="00DB32BB">
        <w:rPr>
          <w:rFonts w:ascii="Times New Roman" w:hAnsi="Times New Roman"/>
          <w:sz w:val="20"/>
          <w:szCs w:val="20"/>
        </w:rPr>
        <w:t xml:space="preserve">.3. </w:t>
      </w:r>
      <w:r w:rsidR="00744E5C" w:rsidRPr="00B8471F">
        <w:rPr>
          <w:rFonts w:ascii="Times New Roman" w:hAnsi="Times New Roman"/>
          <w:sz w:val="20"/>
          <w:szCs w:val="20"/>
        </w:rPr>
        <w:t xml:space="preserve">Настоящий </w:t>
      </w:r>
      <w:proofErr w:type="gramStart"/>
      <w:r w:rsidR="00744E5C" w:rsidRPr="00B8471F">
        <w:rPr>
          <w:rFonts w:ascii="Times New Roman" w:hAnsi="Times New Roman"/>
          <w:sz w:val="20"/>
          <w:szCs w:val="20"/>
        </w:rPr>
        <w:t>Договор</w:t>
      </w:r>
      <w:proofErr w:type="gramEnd"/>
      <w:r w:rsidR="00744E5C" w:rsidRPr="00B8471F">
        <w:rPr>
          <w:rFonts w:ascii="Times New Roman" w:hAnsi="Times New Roman"/>
          <w:sz w:val="20"/>
          <w:szCs w:val="20"/>
        </w:rPr>
        <w:t xml:space="preserve"> может быть расторгнут по инициативе Исполнителя в одностороннем порядке в случаях:</w:t>
      </w:r>
    </w:p>
    <w:p w:rsidR="00744E5C" w:rsidRPr="00B8471F" w:rsidRDefault="006534C4"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9.3.</w:t>
      </w:r>
      <w:r w:rsidRPr="005C2FA7">
        <w:rPr>
          <w:rFonts w:ascii="Times New Roman" w:hAnsi="Times New Roman"/>
          <w:sz w:val="20"/>
          <w:szCs w:val="20"/>
        </w:rPr>
        <w:t>1.У</w:t>
      </w:r>
      <w:r w:rsidR="00744E5C" w:rsidRPr="005C2FA7">
        <w:rPr>
          <w:rFonts w:ascii="Times New Roman" w:hAnsi="Times New Roman"/>
          <w:sz w:val="20"/>
          <w:szCs w:val="20"/>
        </w:rPr>
        <w:t>становления нарушения порядка при</w:t>
      </w:r>
      <w:r w:rsidR="000C25F8">
        <w:rPr>
          <w:rFonts w:ascii="Times New Roman" w:hAnsi="Times New Roman"/>
          <w:sz w:val="20"/>
          <w:szCs w:val="20"/>
        </w:rPr>
        <w:t>ё</w:t>
      </w:r>
      <w:r w:rsidR="00477772" w:rsidRPr="005C2FA7">
        <w:rPr>
          <w:rFonts w:ascii="Times New Roman" w:hAnsi="Times New Roman"/>
          <w:sz w:val="20"/>
          <w:szCs w:val="20"/>
        </w:rPr>
        <w:t xml:space="preserve">ма в </w:t>
      </w:r>
      <w:r w:rsidR="00FC66E3">
        <w:rPr>
          <w:rFonts w:ascii="Times New Roman" w:hAnsi="Times New Roman"/>
          <w:sz w:val="20"/>
          <w:szCs w:val="20"/>
        </w:rPr>
        <w:t>образовательную организацию</w:t>
      </w:r>
      <w:r w:rsidR="00744E5C" w:rsidRPr="005C2FA7">
        <w:rPr>
          <w:rFonts w:ascii="Times New Roman" w:hAnsi="Times New Roman"/>
          <w:sz w:val="20"/>
          <w:szCs w:val="20"/>
        </w:rPr>
        <w:t xml:space="preserve">, повлекшего по вине </w:t>
      </w:r>
      <w:r w:rsidR="00FC66E3">
        <w:rPr>
          <w:rFonts w:ascii="Times New Roman" w:hAnsi="Times New Roman"/>
          <w:sz w:val="20"/>
          <w:szCs w:val="20"/>
        </w:rPr>
        <w:t>Обучающегося</w:t>
      </w:r>
      <w:r w:rsidR="00D04D4C" w:rsidRPr="005C2FA7">
        <w:rPr>
          <w:rFonts w:ascii="Times New Roman" w:hAnsi="Times New Roman"/>
          <w:sz w:val="20"/>
          <w:szCs w:val="20"/>
        </w:rPr>
        <w:t xml:space="preserve"> </w:t>
      </w:r>
      <w:r w:rsidR="00744E5C" w:rsidRPr="005C2FA7">
        <w:rPr>
          <w:rFonts w:ascii="Times New Roman" w:hAnsi="Times New Roman"/>
          <w:sz w:val="20"/>
          <w:szCs w:val="20"/>
        </w:rPr>
        <w:t>его незаконное зачисление в</w:t>
      </w:r>
      <w:r w:rsidR="00F669E0" w:rsidRPr="005C2FA7">
        <w:rPr>
          <w:rFonts w:ascii="Times New Roman" w:hAnsi="Times New Roman"/>
          <w:sz w:val="20"/>
          <w:szCs w:val="20"/>
        </w:rPr>
        <w:t xml:space="preserve"> </w:t>
      </w:r>
      <w:r w:rsidR="00FC66E3">
        <w:rPr>
          <w:rFonts w:ascii="Times New Roman" w:hAnsi="Times New Roman"/>
          <w:sz w:val="20"/>
          <w:szCs w:val="20"/>
        </w:rPr>
        <w:t>образовательную организацию</w:t>
      </w:r>
      <w:r w:rsidR="00744E5C" w:rsidRPr="005C2FA7">
        <w:rPr>
          <w:rFonts w:ascii="Times New Roman" w:hAnsi="Times New Roman"/>
          <w:sz w:val="20"/>
          <w:szCs w:val="20"/>
        </w:rPr>
        <w:t>;</w:t>
      </w:r>
    </w:p>
    <w:p w:rsidR="00744E5C" w:rsidRPr="00B8471F" w:rsidRDefault="006534C4" w:rsidP="006534C4">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9.3.2. П</w:t>
      </w:r>
      <w:r w:rsidR="00744E5C" w:rsidRPr="00B8471F">
        <w:rPr>
          <w:rFonts w:ascii="Times New Roman" w:hAnsi="Times New Roman"/>
          <w:sz w:val="20"/>
          <w:szCs w:val="20"/>
        </w:rPr>
        <w:t>ро</w:t>
      </w:r>
      <w:r w:rsidR="00932D27">
        <w:rPr>
          <w:rFonts w:ascii="Times New Roman" w:hAnsi="Times New Roman"/>
          <w:sz w:val="20"/>
          <w:szCs w:val="20"/>
        </w:rPr>
        <w:t xml:space="preserve">срочки оплаты стоимости </w:t>
      </w:r>
      <w:r w:rsidR="00744E5C" w:rsidRPr="00B8471F">
        <w:rPr>
          <w:rFonts w:ascii="Times New Roman" w:hAnsi="Times New Roman"/>
          <w:sz w:val="20"/>
          <w:szCs w:val="20"/>
        </w:rPr>
        <w:t>образовательных услуг</w:t>
      </w:r>
      <w:r w:rsidR="00F97690">
        <w:rPr>
          <w:rFonts w:ascii="Times New Roman" w:hAnsi="Times New Roman"/>
          <w:sz w:val="20"/>
          <w:szCs w:val="20"/>
        </w:rPr>
        <w:t xml:space="preserve"> более 10 календарных дней</w:t>
      </w:r>
      <w:r w:rsidR="00744E5C" w:rsidRPr="00B8471F">
        <w:rPr>
          <w:rFonts w:ascii="Times New Roman" w:hAnsi="Times New Roman"/>
          <w:sz w:val="20"/>
          <w:szCs w:val="20"/>
        </w:rPr>
        <w:t>;</w:t>
      </w:r>
    </w:p>
    <w:p w:rsidR="00744E5C" w:rsidRDefault="006534C4"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9.3.3. Н</w:t>
      </w:r>
      <w:r w:rsidR="00744E5C" w:rsidRPr="00B8471F">
        <w:rPr>
          <w:rFonts w:ascii="Times New Roman" w:hAnsi="Times New Roman"/>
          <w:sz w:val="20"/>
          <w:szCs w:val="20"/>
        </w:rPr>
        <w:t>евозможности надлежащего исполнения об</w:t>
      </w:r>
      <w:r w:rsidR="00932D27">
        <w:rPr>
          <w:rFonts w:ascii="Times New Roman" w:hAnsi="Times New Roman"/>
          <w:sz w:val="20"/>
          <w:szCs w:val="20"/>
        </w:rPr>
        <w:t xml:space="preserve">язательства по оказанию </w:t>
      </w:r>
      <w:r w:rsidR="00744E5C" w:rsidRPr="00B8471F">
        <w:rPr>
          <w:rFonts w:ascii="Times New Roman" w:hAnsi="Times New Roman"/>
          <w:sz w:val="20"/>
          <w:szCs w:val="20"/>
        </w:rPr>
        <w:t xml:space="preserve">образовательных услуг вследствие действий (бездействия) </w:t>
      </w:r>
      <w:r w:rsidR="004C2F76">
        <w:rPr>
          <w:rFonts w:ascii="Times New Roman" w:hAnsi="Times New Roman"/>
          <w:sz w:val="20"/>
          <w:szCs w:val="20"/>
        </w:rPr>
        <w:t>Обучающегося</w:t>
      </w:r>
      <w:r w:rsidR="00744E5C" w:rsidRPr="00B8471F">
        <w:rPr>
          <w:rFonts w:ascii="Times New Roman" w:hAnsi="Times New Roman"/>
          <w:sz w:val="20"/>
          <w:szCs w:val="20"/>
        </w:rPr>
        <w:t>;</w:t>
      </w:r>
    </w:p>
    <w:p w:rsidR="00744E5C" w:rsidRDefault="006534C4"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9.3.</w:t>
      </w:r>
      <w:r w:rsidR="0095385B">
        <w:rPr>
          <w:rFonts w:ascii="Times New Roman" w:hAnsi="Times New Roman"/>
          <w:sz w:val="20"/>
          <w:szCs w:val="20"/>
        </w:rPr>
        <w:t>4</w:t>
      </w:r>
      <w:r>
        <w:rPr>
          <w:rFonts w:ascii="Times New Roman" w:hAnsi="Times New Roman"/>
          <w:sz w:val="20"/>
          <w:szCs w:val="20"/>
        </w:rPr>
        <w:t>. В</w:t>
      </w:r>
      <w:r w:rsidR="00744E5C" w:rsidRPr="00B8471F">
        <w:rPr>
          <w:rFonts w:ascii="Times New Roman" w:hAnsi="Times New Roman"/>
          <w:sz w:val="20"/>
          <w:szCs w:val="20"/>
        </w:rPr>
        <w:t xml:space="preserve"> иных случаях, предусмотренных законодательством Российской Федерации.</w:t>
      </w:r>
    </w:p>
    <w:p w:rsidR="0091608A" w:rsidRPr="0091608A" w:rsidRDefault="000C25F8" w:rsidP="0091608A">
      <w:pPr>
        <w:shd w:val="clear" w:color="auto" w:fill="FFFFFF"/>
        <w:tabs>
          <w:tab w:val="left" w:pos="7272"/>
        </w:tabs>
        <w:spacing w:after="0"/>
        <w:ind w:firstLine="567"/>
        <w:jc w:val="both"/>
        <w:rPr>
          <w:rFonts w:ascii="Times New Roman" w:hAnsi="Times New Roman"/>
          <w:sz w:val="20"/>
          <w:szCs w:val="20"/>
        </w:rPr>
      </w:pPr>
      <w:r>
        <w:rPr>
          <w:rFonts w:ascii="Times New Roman" w:hAnsi="Times New Roman"/>
          <w:sz w:val="20"/>
          <w:szCs w:val="20"/>
        </w:rPr>
        <w:lastRenderedPageBreak/>
        <w:t>Договор считается расторгнутым</w:t>
      </w:r>
      <w:r w:rsidR="0091608A" w:rsidRPr="0091608A">
        <w:rPr>
          <w:rFonts w:ascii="Times New Roman" w:hAnsi="Times New Roman"/>
          <w:sz w:val="20"/>
          <w:szCs w:val="20"/>
        </w:rPr>
        <w:t xml:space="preserve"> </w:t>
      </w:r>
      <w:r w:rsidR="0091608A">
        <w:rPr>
          <w:rFonts w:ascii="Times New Roman" w:hAnsi="Times New Roman"/>
          <w:sz w:val="20"/>
          <w:szCs w:val="20"/>
        </w:rPr>
        <w:t>с даты, указанной в письменном уведомлении</w:t>
      </w:r>
      <w:r w:rsidR="0091608A" w:rsidRPr="0091608A">
        <w:rPr>
          <w:rFonts w:ascii="Times New Roman" w:hAnsi="Times New Roman"/>
          <w:sz w:val="20"/>
          <w:szCs w:val="20"/>
        </w:rPr>
        <w:t xml:space="preserve"> об отказе от Договора.</w:t>
      </w:r>
    </w:p>
    <w:p w:rsidR="00744E5C" w:rsidRPr="0091608A" w:rsidRDefault="0059630A" w:rsidP="0091608A">
      <w:pPr>
        <w:widowControl w:val="0"/>
        <w:autoSpaceDE w:val="0"/>
        <w:autoSpaceDN w:val="0"/>
        <w:adjustRightInd w:val="0"/>
        <w:spacing w:after="0" w:line="240" w:lineRule="auto"/>
        <w:ind w:firstLine="540"/>
        <w:jc w:val="both"/>
        <w:rPr>
          <w:rFonts w:ascii="Times New Roman" w:hAnsi="Times New Roman"/>
          <w:sz w:val="20"/>
          <w:szCs w:val="20"/>
        </w:rPr>
      </w:pPr>
      <w:r w:rsidRPr="0091608A">
        <w:rPr>
          <w:rFonts w:ascii="Times New Roman" w:hAnsi="Times New Roman"/>
          <w:sz w:val="20"/>
          <w:szCs w:val="20"/>
        </w:rPr>
        <w:t>9</w:t>
      </w:r>
      <w:r w:rsidR="00744E5C" w:rsidRPr="0091608A">
        <w:rPr>
          <w:rFonts w:ascii="Times New Roman" w:hAnsi="Times New Roman"/>
          <w:sz w:val="20"/>
          <w:szCs w:val="20"/>
        </w:rPr>
        <w:t>.4. Настоящий Договор расторгается досрочно</w:t>
      </w:r>
      <w:r w:rsidR="007C4241">
        <w:rPr>
          <w:rFonts w:ascii="Times New Roman" w:hAnsi="Times New Roman"/>
          <w:sz w:val="20"/>
          <w:szCs w:val="20"/>
        </w:rPr>
        <w:t xml:space="preserve"> по инициативе Заказчика</w:t>
      </w:r>
      <w:r w:rsidR="00744E5C" w:rsidRPr="0091608A">
        <w:rPr>
          <w:rFonts w:ascii="Times New Roman" w:hAnsi="Times New Roman"/>
          <w:sz w:val="20"/>
          <w:szCs w:val="20"/>
        </w:rPr>
        <w:t>:</w:t>
      </w:r>
    </w:p>
    <w:p w:rsidR="00744E5C" w:rsidRDefault="006534C4" w:rsidP="0091608A">
      <w:pPr>
        <w:widowControl w:val="0"/>
        <w:autoSpaceDE w:val="0"/>
        <w:autoSpaceDN w:val="0"/>
        <w:adjustRightInd w:val="0"/>
        <w:spacing w:after="0" w:line="240" w:lineRule="auto"/>
        <w:ind w:firstLine="540"/>
        <w:jc w:val="both"/>
        <w:rPr>
          <w:rFonts w:ascii="Times New Roman" w:hAnsi="Times New Roman"/>
          <w:sz w:val="20"/>
          <w:szCs w:val="20"/>
        </w:rPr>
      </w:pPr>
      <w:r w:rsidRPr="0091608A">
        <w:rPr>
          <w:rFonts w:ascii="Times New Roman" w:hAnsi="Times New Roman"/>
          <w:sz w:val="20"/>
          <w:szCs w:val="20"/>
        </w:rPr>
        <w:t xml:space="preserve">9.4.1. </w:t>
      </w:r>
      <w:r w:rsidR="00F66EF1">
        <w:rPr>
          <w:rFonts w:ascii="Times New Roman" w:hAnsi="Times New Roman"/>
          <w:sz w:val="20"/>
          <w:szCs w:val="20"/>
        </w:rPr>
        <w:t>В</w:t>
      </w:r>
      <w:r w:rsidR="00744E5C" w:rsidRPr="00B8471F">
        <w:rPr>
          <w:rFonts w:ascii="Times New Roman" w:hAnsi="Times New Roman"/>
          <w:sz w:val="20"/>
          <w:szCs w:val="20"/>
        </w:rPr>
        <w:t xml:space="preserve"> случае перевода </w:t>
      </w:r>
      <w:r w:rsidR="0095385B">
        <w:rPr>
          <w:rFonts w:ascii="Times New Roman" w:hAnsi="Times New Roman"/>
          <w:sz w:val="20"/>
          <w:szCs w:val="20"/>
        </w:rPr>
        <w:t>Обучающегося</w:t>
      </w:r>
      <w:r w:rsidR="00056C56">
        <w:rPr>
          <w:rFonts w:ascii="Times New Roman" w:hAnsi="Times New Roman"/>
          <w:sz w:val="20"/>
          <w:szCs w:val="20"/>
        </w:rPr>
        <w:t xml:space="preserve"> </w:t>
      </w:r>
      <w:r w:rsidR="00744E5C" w:rsidRPr="00B8471F">
        <w:rPr>
          <w:rFonts w:ascii="Times New Roman" w:hAnsi="Times New Roman"/>
          <w:sz w:val="20"/>
          <w:szCs w:val="20"/>
        </w:rPr>
        <w:t>для продолжения освоения образовательной программы в другую организацию, осуществляющ</w:t>
      </w:r>
      <w:r w:rsidR="007C4241">
        <w:rPr>
          <w:rFonts w:ascii="Times New Roman" w:hAnsi="Times New Roman"/>
          <w:sz w:val="20"/>
          <w:szCs w:val="20"/>
        </w:rPr>
        <w:t>ую образовательную деятельность.</w:t>
      </w:r>
    </w:p>
    <w:p w:rsidR="007C4241" w:rsidRDefault="007C4241" w:rsidP="007C424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9.4.2. Заказчик в</w:t>
      </w:r>
      <w:r w:rsidRPr="00B8471F">
        <w:rPr>
          <w:rFonts w:ascii="Times New Roman" w:hAnsi="Times New Roman"/>
          <w:sz w:val="20"/>
          <w:szCs w:val="20"/>
        </w:rPr>
        <w:t>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C4241" w:rsidRPr="00B8471F" w:rsidRDefault="007C4241" w:rsidP="007C424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Об отказе от исполнения договора Заказчик обязан уведомить Исполнителя в письменной форме за 14 (</w:t>
      </w:r>
      <w:r w:rsidR="000C25F8">
        <w:rPr>
          <w:rFonts w:ascii="Times New Roman" w:hAnsi="Times New Roman"/>
          <w:sz w:val="20"/>
          <w:szCs w:val="20"/>
        </w:rPr>
        <w:t xml:space="preserve">Четырнадцать) календарных дней </w:t>
      </w:r>
      <w:r>
        <w:rPr>
          <w:rFonts w:ascii="Times New Roman" w:hAnsi="Times New Roman"/>
          <w:sz w:val="20"/>
          <w:szCs w:val="20"/>
        </w:rPr>
        <w:t>до даты расторжения.</w:t>
      </w:r>
    </w:p>
    <w:p w:rsidR="00744E5C" w:rsidRPr="00B8471F" w:rsidRDefault="0059630A"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9</w:t>
      </w:r>
      <w:r w:rsidR="00744E5C" w:rsidRPr="00B8471F">
        <w:rPr>
          <w:rFonts w:ascii="Times New Roman" w:hAnsi="Times New Roman"/>
          <w:sz w:val="20"/>
          <w:szCs w:val="20"/>
        </w:rPr>
        <w:t>.5. Исполнитель вправе отказаться от исполнения обязательств по Договору при условии полного возмещения Заказчику убытков.</w:t>
      </w:r>
    </w:p>
    <w:p w:rsidR="00744E5C" w:rsidRPr="00B8471F"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p>
    <w:p w:rsidR="00744E5C" w:rsidRPr="00727953" w:rsidRDefault="00FA4B1A" w:rsidP="00A273D7">
      <w:pPr>
        <w:widowControl w:val="0"/>
        <w:autoSpaceDE w:val="0"/>
        <w:autoSpaceDN w:val="0"/>
        <w:adjustRightInd w:val="0"/>
        <w:spacing w:after="0" w:line="240" w:lineRule="auto"/>
        <w:jc w:val="center"/>
        <w:outlineLvl w:val="1"/>
        <w:rPr>
          <w:rFonts w:ascii="Times New Roman" w:hAnsi="Times New Roman"/>
          <w:b/>
          <w:sz w:val="20"/>
          <w:szCs w:val="20"/>
        </w:rPr>
      </w:pPr>
      <w:bookmarkStart w:id="9" w:name="Par160"/>
      <w:bookmarkEnd w:id="9"/>
      <w:r>
        <w:rPr>
          <w:rFonts w:ascii="Times New Roman" w:hAnsi="Times New Roman"/>
          <w:b/>
          <w:sz w:val="20"/>
          <w:szCs w:val="20"/>
          <w:lang w:val="en-US"/>
        </w:rPr>
        <w:t>X</w:t>
      </w:r>
      <w:r w:rsidR="00A273D7">
        <w:rPr>
          <w:rFonts w:ascii="Times New Roman" w:hAnsi="Times New Roman"/>
          <w:b/>
          <w:sz w:val="20"/>
          <w:szCs w:val="20"/>
        </w:rPr>
        <w:t xml:space="preserve">. Ответственность </w:t>
      </w:r>
      <w:r w:rsidR="00A939E8">
        <w:rPr>
          <w:rFonts w:ascii="Times New Roman" w:hAnsi="Times New Roman"/>
          <w:b/>
          <w:sz w:val="20"/>
          <w:szCs w:val="20"/>
        </w:rPr>
        <w:t>Сторон</w:t>
      </w:r>
    </w:p>
    <w:p w:rsidR="00744E5C" w:rsidRDefault="00496FE0"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00744E5C" w:rsidRPr="00B8471F">
        <w:rPr>
          <w:rFonts w:ascii="Times New Roman" w:hAnsi="Times New Roman"/>
          <w:sz w:val="20"/>
          <w:szCs w:val="20"/>
        </w:rPr>
        <w:t xml:space="preserve">.1. За неисполнение или ненадлежащее исполнение своих </w:t>
      </w:r>
      <w:r w:rsidR="006D1F7F">
        <w:rPr>
          <w:rFonts w:ascii="Times New Roman" w:hAnsi="Times New Roman"/>
          <w:sz w:val="20"/>
          <w:szCs w:val="20"/>
        </w:rPr>
        <w:t xml:space="preserve">обязательств по Договору </w:t>
      </w:r>
      <w:r w:rsidR="00317844">
        <w:rPr>
          <w:rFonts w:ascii="Times New Roman" w:hAnsi="Times New Roman"/>
          <w:sz w:val="20"/>
          <w:szCs w:val="20"/>
        </w:rPr>
        <w:t>Стороны несу</w:t>
      </w:r>
      <w:r w:rsidR="00744E5C" w:rsidRPr="00B8471F">
        <w:rPr>
          <w:rFonts w:ascii="Times New Roman" w:hAnsi="Times New Roman"/>
          <w:sz w:val="20"/>
          <w:szCs w:val="20"/>
        </w:rPr>
        <w:t>т ответственность, предусмотренную законодательством Российской Федерации и Договором.</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 xml:space="preserve">.2. </w:t>
      </w:r>
      <w:r w:rsidRPr="00E400F1">
        <w:rPr>
          <w:rFonts w:ascii="Times New Roman" w:hAnsi="Times New Roman"/>
          <w:sz w:val="20"/>
          <w:szCs w:val="20"/>
        </w:rPr>
        <w:t>При</w:t>
      </w:r>
      <w:r w:rsidRPr="00B8471F">
        <w:rPr>
          <w:rFonts w:ascii="Times New Roman" w:hAnsi="Times New Roman"/>
          <w:sz w:val="20"/>
          <w:szCs w:val="20"/>
        </w:rPr>
        <w:t xml:space="preserve"> обнаружении недостатка образовательной услуги, в том числе оказания е</w:t>
      </w:r>
      <w:r w:rsidR="000C25F8">
        <w:rPr>
          <w:rFonts w:ascii="Times New Roman" w:hAnsi="Times New Roman"/>
          <w:sz w:val="20"/>
          <w:szCs w:val="20"/>
        </w:rPr>
        <w:t>ё</w:t>
      </w:r>
      <w:r w:rsidRPr="00B8471F">
        <w:rPr>
          <w:rFonts w:ascii="Times New Roman" w:hAnsi="Times New Roman"/>
          <w:sz w:val="20"/>
          <w:szCs w:val="20"/>
        </w:rPr>
        <w:t xml:space="preserve"> не в полном объ</w:t>
      </w:r>
      <w:r w:rsidR="000C25F8">
        <w:rPr>
          <w:rFonts w:ascii="Times New Roman" w:hAnsi="Times New Roman"/>
          <w:sz w:val="20"/>
          <w:szCs w:val="20"/>
        </w:rPr>
        <w:t>ё</w:t>
      </w:r>
      <w:r w:rsidRPr="00B8471F">
        <w:rPr>
          <w:rFonts w:ascii="Times New Roman" w:hAnsi="Times New Roman"/>
          <w:sz w:val="20"/>
          <w:szCs w:val="20"/>
        </w:rPr>
        <w:t>ме, предусмотренном образовательными программами (частью образовательной программы), Заказчик вправе по своему выбору потребовать:</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.2.1. Безвозмездного оказания образовательной услуги;</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.2.2. Соразмерного уменьшения стоимости оказанной образовательной услуги;</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.2.3. Возмещения понесенных им расходов по устранению недостатков оказанной образовательной услуги своими силами или третьими лицами.</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 xml:space="preserve">.3. Заказчик вправе отказаться от исполнения Договора и потребовать полного возмещения убытков, если в </w:t>
      </w:r>
      <w:r>
        <w:rPr>
          <w:rFonts w:ascii="Times New Roman" w:hAnsi="Times New Roman"/>
          <w:sz w:val="20"/>
          <w:szCs w:val="20"/>
        </w:rPr>
        <w:t xml:space="preserve">30-дневный </w:t>
      </w:r>
      <w:r w:rsidRPr="00B8471F">
        <w:rPr>
          <w:rFonts w:ascii="Times New Roman" w:hAnsi="Times New Roman"/>
          <w:sz w:val="20"/>
          <w:szCs w:val="20"/>
        </w:rPr>
        <w:t>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.4.2. Поручить оказать образовательную услугу третьим лицам за разумную цену и потребовать от Исполнителя возмещения понесенных расходов;</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.4.3. Потребовать уменьшения стоимости образовательной услуги;</w:t>
      </w:r>
    </w:p>
    <w:p w:rsidR="00E400F1" w:rsidRPr="00B8471F"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.4.4. Расторгнуть Договор.</w:t>
      </w:r>
    </w:p>
    <w:p w:rsidR="00E400F1" w:rsidRDefault="00E400F1" w:rsidP="00E400F1">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10</w:t>
      </w:r>
      <w:r w:rsidRPr="00B8471F">
        <w:rPr>
          <w:rFonts w:ascii="Times New Roman" w:hAnsi="Times New Roman"/>
          <w:sz w:val="20"/>
          <w:szCs w:val="20"/>
        </w:rPr>
        <w:t>.5.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C5613" w:rsidRPr="00475AD1" w:rsidRDefault="003C39E2" w:rsidP="00CC5613">
      <w:pPr>
        <w:pStyle w:val="a8"/>
        <w:spacing w:before="0" w:beforeAutospacing="0" w:after="0" w:afterAutospacing="0"/>
        <w:ind w:firstLine="540"/>
        <w:jc w:val="both"/>
        <w:rPr>
          <w:sz w:val="20"/>
          <w:szCs w:val="20"/>
        </w:rPr>
      </w:pPr>
      <w:r>
        <w:rPr>
          <w:sz w:val="20"/>
          <w:szCs w:val="20"/>
        </w:rPr>
        <w:t>10.6</w:t>
      </w:r>
      <w:r w:rsidR="00CC5613" w:rsidRPr="00475AD1">
        <w:rPr>
          <w:sz w:val="20"/>
          <w:szCs w:val="20"/>
        </w:rPr>
        <w:t>. Взаимные претензии рассматриваются сторонами в течение 15 дней с момента их получения. При невозможности урегулирования возникших разногласий пут</w:t>
      </w:r>
      <w:r w:rsidR="004A40D1">
        <w:rPr>
          <w:sz w:val="20"/>
          <w:szCs w:val="20"/>
        </w:rPr>
        <w:t>ё</w:t>
      </w:r>
      <w:r w:rsidR="00CC5613" w:rsidRPr="00475AD1">
        <w:rPr>
          <w:sz w:val="20"/>
          <w:szCs w:val="20"/>
        </w:rPr>
        <w:t xml:space="preserve">м переговоров, спор может быть передан на рассмотрение суда по месту нахождения Исполнителя. </w:t>
      </w:r>
    </w:p>
    <w:p w:rsidR="00CC5613" w:rsidRPr="00475AD1" w:rsidRDefault="003C39E2" w:rsidP="00CC5613">
      <w:pPr>
        <w:pStyle w:val="a8"/>
        <w:spacing w:before="0" w:beforeAutospacing="0" w:after="0" w:afterAutospacing="0"/>
        <w:ind w:firstLine="540"/>
        <w:jc w:val="both"/>
        <w:rPr>
          <w:sz w:val="20"/>
          <w:szCs w:val="20"/>
        </w:rPr>
      </w:pPr>
      <w:r>
        <w:rPr>
          <w:sz w:val="20"/>
          <w:szCs w:val="20"/>
        </w:rPr>
        <w:t>10.7</w:t>
      </w:r>
      <w:r w:rsidR="00CC5613" w:rsidRPr="00475AD1">
        <w:rPr>
          <w:sz w:val="20"/>
          <w:szCs w:val="20"/>
        </w:rPr>
        <w:t xml:space="preserve">. Стороны освобождаются от ответственности за неисполнение обязанностей  по настоящему договору, если это исполнение явилось следствием действия обстоятельств непреодолимой  силы. Под непреодолимой силой понимаются обстоятельства, наступившие после вступления в силу настоящего договора, которые стороны не могли предвидеть или избежать. В частности под обстоятельствами непреодолимой силы понимаются стихийные бедствия, запретительные действия властей, забастовки, массовые беспорядки и другие аналогичные обстоятельства. </w:t>
      </w:r>
    </w:p>
    <w:p w:rsidR="00CC5613" w:rsidRPr="00475AD1" w:rsidRDefault="003C39E2" w:rsidP="00CC5613">
      <w:pPr>
        <w:pStyle w:val="a8"/>
        <w:spacing w:before="0" w:beforeAutospacing="0" w:after="0" w:afterAutospacing="0"/>
        <w:ind w:firstLine="540"/>
        <w:jc w:val="both"/>
        <w:rPr>
          <w:sz w:val="20"/>
          <w:szCs w:val="20"/>
        </w:rPr>
      </w:pPr>
      <w:r>
        <w:rPr>
          <w:sz w:val="20"/>
          <w:szCs w:val="20"/>
        </w:rPr>
        <w:t>10</w:t>
      </w:r>
      <w:r w:rsidR="00CC5613" w:rsidRPr="00475AD1">
        <w:rPr>
          <w:sz w:val="20"/>
          <w:szCs w:val="20"/>
        </w:rPr>
        <w:t>.</w:t>
      </w:r>
      <w:r>
        <w:rPr>
          <w:sz w:val="20"/>
          <w:szCs w:val="20"/>
        </w:rPr>
        <w:t>8</w:t>
      </w:r>
      <w:r w:rsidR="00CC5613" w:rsidRPr="00475AD1">
        <w:rPr>
          <w:sz w:val="20"/>
          <w:szCs w:val="20"/>
        </w:rPr>
        <w:t xml:space="preserve">. В случаях, предусмотренных выше, срок выполнения сторонами обязательств отодвигается соразмерно времени, в течение которого действуют такие обстоятельства и их последствия. </w:t>
      </w:r>
    </w:p>
    <w:p w:rsidR="00CC5613" w:rsidRPr="00475AD1" w:rsidRDefault="003C39E2" w:rsidP="00CC5613">
      <w:pPr>
        <w:pStyle w:val="a8"/>
        <w:spacing w:before="0" w:beforeAutospacing="0" w:after="0" w:afterAutospacing="0"/>
        <w:ind w:firstLine="540"/>
        <w:jc w:val="both"/>
        <w:rPr>
          <w:sz w:val="20"/>
          <w:szCs w:val="20"/>
        </w:rPr>
      </w:pPr>
      <w:r>
        <w:rPr>
          <w:sz w:val="20"/>
          <w:szCs w:val="20"/>
        </w:rPr>
        <w:t>10</w:t>
      </w:r>
      <w:r w:rsidR="00CC5613" w:rsidRPr="00475AD1">
        <w:rPr>
          <w:sz w:val="20"/>
          <w:szCs w:val="20"/>
        </w:rPr>
        <w:t>.</w:t>
      </w:r>
      <w:r>
        <w:rPr>
          <w:sz w:val="20"/>
          <w:szCs w:val="20"/>
        </w:rPr>
        <w:t>9</w:t>
      </w:r>
      <w:r w:rsidR="00CC5613" w:rsidRPr="00475AD1">
        <w:rPr>
          <w:sz w:val="20"/>
          <w:szCs w:val="20"/>
        </w:rPr>
        <w:t>.</w:t>
      </w:r>
      <w:r w:rsidR="00CC5613" w:rsidRPr="007E1A74">
        <w:rPr>
          <w:rFonts w:eastAsia="Calibri"/>
          <w:sz w:val="20"/>
          <w:szCs w:val="20"/>
          <w:lang w:eastAsia="en-US"/>
        </w:rPr>
        <w:t xml:space="preserve"> </w:t>
      </w:r>
      <w:r w:rsidR="00CC5613" w:rsidRPr="00475AD1">
        <w:rPr>
          <w:sz w:val="20"/>
          <w:szCs w:val="20"/>
        </w:rPr>
        <w:t xml:space="preserve">В случае просрочки обязательств, предусмотренных настоящим  договором, </w:t>
      </w:r>
      <w:r>
        <w:rPr>
          <w:sz w:val="20"/>
          <w:szCs w:val="20"/>
        </w:rPr>
        <w:t>С</w:t>
      </w:r>
      <w:r w:rsidR="00CC5613" w:rsidRPr="00475AD1">
        <w:rPr>
          <w:sz w:val="20"/>
          <w:szCs w:val="20"/>
        </w:rPr>
        <w:t xml:space="preserve">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 </w:t>
      </w:r>
    </w:p>
    <w:p w:rsidR="00A6606A" w:rsidRPr="00475AD1" w:rsidRDefault="00A6606A" w:rsidP="007150B0">
      <w:pPr>
        <w:widowControl w:val="0"/>
        <w:autoSpaceDE w:val="0"/>
        <w:autoSpaceDN w:val="0"/>
        <w:adjustRightInd w:val="0"/>
        <w:spacing w:after="0" w:line="240" w:lineRule="auto"/>
        <w:ind w:firstLine="540"/>
        <w:jc w:val="both"/>
        <w:rPr>
          <w:rFonts w:ascii="Times New Roman" w:hAnsi="Times New Roman"/>
          <w:sz w:val="20"/>
          <w:szCs w:val="20"/>
        </w:rPr>
      </w:pPr>
    </w:p>
    <w:p w:rsidR="00744E5C" w:rsidRPr="00727953" w:rsidRDefault="00496FE0" w:rsidP="00727953">
      <w:pPr>
        <w:widowControl w:val="0"/>
        <w:autoSpaceDE w:val="0"/>
        <w:autoSpaceDN w:val="0"/>
        <w:adjustRightInd w:val="0"/>
        <w:spacing w:after="0" w:line="240" w:lineRule="auto"/>
        <w:jc w:val="center"/>
        <w:outlineLvl w:val="1"/>
        <w:rPr>
          <w:rFonts w:ascii="Times New Roman" w:hAnsi="Times New Roman"/>
          <w:b/>
          <w:sz w:val="20"/>
          <w:szCs w:val="20"/>
        </w:rPr>
      </w:pPr>
      <w:bookmarkStart w:id="10" w:name="Par175"/>
      <w:bookmarkEnd w:id="10"/>
      <w:r>
        <w:rPr>
          <w:rFonts w:ascii="Times New Roman" w:hAnsi="Times New Roman"/>
          <w:b/>
          <w:sz w:val="20"/>
          <w:szCs w:val="20"/>
          <w:lang w:val="en-US"/>
        </w:rPr>
        <w:t>X</w:t>
      </w:r>
      <w:r w:rsidR="00744E5C" w:rsidRPr="00727953">
        <w:rPr>
          <w:rFonts w:ascii="Times New Roman" w:hAnsi="Times New Roman"/>
          <w:b/>
          <w:sz w:val="20"/>
          <w:szCs w:val="20"/>
        </w:rPr>
        <w:t>I. Срок действия Договора</w:t>
      </w:r>
    </w:p>
    <w:p w:rsidR="00744E5C" w:rsidRPr="00B8471F" w:rsidRDefault="00A273D7"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12</w:t>
      </w:r>
      <w:r w:rsidR="00744E5C" w:rsidRPr="00B8471F">
        <w:rPr>
          <w:rFonts w:ascii="Times New Roman" w:hAnsi="Times New Roman"/>
          <w:sz w:val="20"/>
          <w:szCs w:val="20"/>
        </w:rPr>
        <w:t xml:space="preserve">.1. Настоящий Договор вступает в силу со дня его заключения Сторонами и действует </w:t>
      </w:r>
      <w:r w:rsidR="0017380A" w:rsidRPr="00E047D1">
        <w:rPr>
          <w:rFonts w:ascii="Times New Roman" w:hAnsi="Times New Roman"/>
          <w:sz w:val="20"/>
          <w:szCs w:val="20"/>
        </w:rPr>
        <w:t>до 31 мая 2017 года</w:t>
      </w:r>
      <w:r w:rsidR="00744E5C" w:rsidRPr="00E047D1">
        <w:rPr>
          <w:rFonts w:ascii="Times New Roman" w:hAnsi="Times New Roman"/>
          <w:sz w:val="20"/>
          <w:szCs w:val="20"/>
        </w:rPr>
        <w:t>.</w:t>
      </w:r>
    </w:p>
    <w:p w:rsidR="00744E5C" w:rsidRPr="00B8471F"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p>
    <w:p w:rsidR="00744E5C" w:rsidRPr="000745CF" w:rsidRDefault="00496FE0" w:rsidP="000745CF">
      <w:pPr>
        <w:widowControl w:val="0"/>
        <w:autoSpaceDE w:val="0"/>
        <w:autoSpaceDN w:val="0"/>
        <w:adjustRightInd w:val="0"/>
        <w:spacing w:after="0" w:line="240" w:lineRule="auto"/>
        <w:jc w:val="center"/>
        <w:outlineLvl w:val="1"/>
        <w:rPr>
          <w:rFonts w:ascii="Times New Roman" w:hAnsi="Times New Roman"/>
          <w:b/>
          <w:sz w:val="20"/>
          <w:szCs w:val="20"/>
        </w:rPr>
      </w:pPr>
      <w:bookmarkStart w:id="11" w:name="Par179"/>
      <w:bookmarkEnd w:id="11"/>
      <w:r>
        <w:rPr>
          <w:rFonts w:ascii="Times New Roman" w:hAnsi="Times New Roman"/>
          <w:b/>
          <w:sz w:val="20"/>
          <w:szCs w:val="20"/>
          <w:lang w:val="en-US"/>
        </w:rPr>
        <w:t>X</w:t>
      </w:r>
      <w:r w:rsidR="00D65B47">
        <w:rPr>
          <w:rFonts w:ascii="Times New Roman" w:hAnsi="Times New Roman"/>
          <w:b/>
          <w:sz w:val="20"/>
          <w:szCs w:val="20"/>
        </w:rPr>
        <w:t>I</w:t>
      </w:r>
      <w:r w:rsidR="00A273D7">
        <w:rPr>
          <w:rFonts w:ascii="Times New Roman" w:hAnsi="Times New Roman"/>
          <w:b/>
          <w:sz w:val="20"/>
          <w:szCs w:val="20"/>
          <w:lang w:val="en-US"/>
        </w:rPr>
        <w:t>I</w:t>
      </w:r>
      <w:r w:rsidR="00744E5C" w:rsidRPr="000745CF">
        <w:rPr>
          <w:rFonts w:ascii="Times New Roman" w:hAnsi="Times New Roman"/>
          <w:b/>
          <w:sz w:val="20"/>
          <w:szCs w:val="20"/>
        </w:rPr>
        <w:t>. Заключительные положения</w:t>
      </w:r>
    </w:p>
    <w:p w:rsidR="00744E5C" w:rsidRPr="00B8471F" w:rsidRDefault="00A273D7"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w:t>
      </w:r>
      <w:r w:rsidR="00744E5C" w:rsidRPr="00B8471F">
        <w:rPr>
          <w:rFonts w:ascii="Times New Roman" w:hAnsi="Times New Roman"/>
          <w:sz w:val="20"/>
          <w:szCs w:val="20"/>
        </w:rPr>
        <w:t xml:space="preserve">.1. Сведения, указанные в настоящем Договоре, соответствуют информации, размещенной на официальном сайте Исполнителя в сети </w:t>
      </w:r>
      <w:r w:rsidR="00727953">
        <w:rPr>
          <w:rFonts w:ascii="Times New Roman" w:hAnsi="Times New Roman"/>
          <w:sz w:val="20"/>
          <w:szCs w:val="20"/>
        </w:rPr>
        <w:t>«</w:t>
      </w:r>
      <w:r w:rsidR="00744E5C" w:rsidRPr="00B8471F">
        <w:rPr>
          <w:rFonts w:ascii="Times New Roman" w:hAnsi="Times New Roman"/>
          <w:sz w:val="20"/>
          <w:szCs w:val="20"/>
        </w:rPr>
        <w:t>Интернет</w:t>
      </w:r>
      <w:r w:rsidR="00727953">
        <w:rPr>
          <w:rFonts w:ascii="Times New Roman" w:hAnsi="Times New Roman"/>
          <w:sz w:val="20"/>
          <w:szCs w:val="20"/>
        </w:rPr>
        <w:t>»</w:t>
      </w:r>
      <w:r w:rsidR="00744E5C" w:rsidRPr="00B8471F">
        <w:rPr>
          <w:rFonts w:ascii="Times New Roman" w:hAnsi="Times New Roman"/>
          <w:sz w:val="20"/>
          <w:szCs w:val="20"/>
        </w:rPr>
        <w:t xml:space="preserve"> на дату заключения настоящего Договора.</w:t>
      </w:r>
    </w:p>
    <w:p w:rsidR="00744E5C" w:rsidRPr="00B8471F" w:rsidRDefault="00496FE0"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w:t>
      </w:r>
      <w:r w:rsidR="00A273D7">
        <w:rPr>
          <w:rFonts w:ascii="Times New Roman" w:hAnsi="Times New Roman"/>
          <w:sz w:val="20"/>
          <w:szCs w:val="20"/>
        </w:rPr>
        <w:t>3</w:t>
      </w:r>
      <w:r w:rsidR="000C0B60">
        <w:rPr>
          <w:rFonts w:ascii="Times New Roman" w:hAnsi="Times New Roman"/>
          <w:sz w:val="20"/>
          <w:szCs w:val="20"/>
        </w:rPr>
        <w:t>.2. Под периодом оказания</w:t>
      </w:r>
      <w:r w:rsidR="00744E5C" w:rsidRPr="00B8471F">
        <w:rPr>
          <w:rFonts w:ascii="Times New Roman" w:hAnsi="Times New Roman"/>
          <w:sz w:val="20"/>
          <w:szCs w:val="20"/>
        </w:rPr>
        <w:t xml:space="preserve"> образовательной услуги (периодом обучения) понимается промежуток времени с даты издания </w:t>
      </w:r>
      <w:proofErr w:type="gramStart"/>
      <w:r w:rsidR="00744E5C" w:rsidRPr="00B8471F">
        <w:rPr>
          <w:rFonts w:ascii="Times New Roman" w:hAnsi="Times New Roman"/>
          <w:sz w:val="20"/>
          <w:szCs w:val="20"/>
        </w:rPr>
        <w:t>приказа</w:t>
      </w:r>
      <w:proofErr w:type="gramEnd"/>
      <w:r w:rsidR="00744E5C" w:rsidRPr="00B8471F">
        <w:rPr>
          <w:rFonts w:ascii="Times New Roman" w:hAnsi="Times New Roman"/>
          <w:sz w:val="20"/>
          <w:szCs w:val="20"/>
        </w:rPr>
        <w:t xml:space="preserve"> о зачислении </w:t>
      </w:r>
      <w:r w:rsidR="0017380A">
        <w:rPr>
          <w:rFonts w:ascii="Times New Roman" w:hAnsi="Times New Roman"/>
          <w:sz w:val="20"/>
          <w:szCs w:val="20"/>
        </w:rPr>
        <w:t>Обучающегося</w:t>
      </w:r>
      <w:r w:rsidR="00EF5AF3">
        <w:rPr>
          <w:rFonts w:ascii="Times New Roman" w:hAnsi="Times New Roman"/>
          <w:sz w:val="20"/>
          <w:szCs w:val="20"/>
        </w:rPr>
        <w:t xml:space="preserve"> </w:t>
      </w:r>
      <w:r w:rsidR="00081DF5">
        <w:rPr>
          <w:rFonts w:ascii="Times New Roman" w:hAnsi="Times New Roman"/>
          <w:sz w:val="20"/>
          <w:szCs w:val="20"/>
        </w:rPr>
        <w:t xml:space="preserve">в </w:t>
      </w:r>
      <w:r w:rsidR="0017380A">
        <w:rPr>
          <w:rFonts w:ascii="Times New Roman" w:hAnsi="Times New Roman"/>
          <w:sz w:val="20"/>
          <w:szCs w:val="20"/>
        </w:rPr>
        <w:t>образовательную организацию</w:t>
      </w:r>
      <w:r w:rsidR="00744E5C" w:rsidRPr="00B8471F">
        <w:rPr>
          <w:rFonts w:ascii="Times New Roman" w:hAnsi="Times New Roman"/>
          <w:sz w:val="20"/>
          <w:szCs w:val="20"/>
        </w:rPr>
        <w:t xml:space="preserve"> до даты издания приказа об окончании обучения или отчислении </w:t>
      </w:r>
      <w:r w:rsidR="00587B71">
        <w:rPr>
          <w:rFonts w:ascii="Times New Roman" w:hAnsi="Times New Roman"/>
          <w:sz w:val="20"/>
          <w:szCs w:val="20"/>
        </w:rPr>
        <w:t>Обучающегося</w:t>
      </w:r>
      <w:r w:rsidR="00EF5AF3">
        <w:rPr>
          <w:rFonts w:ascii="Times New Roman" w:hAnsi="Times New Roman"/>
          <w:sz w:val="20"/>
          <w:szCs w:val="20"/>
        </w:rPr>
        <w:t xml:space="preserve"> </w:t>
      </w:r>
      <w:r w:rsidR="00081DF5">
        <w:rPr>
          <w:rFonts w:ascii="Times New Roman" w:hAnsi="Times New Roman"/>
          <w:sz w:val="20"/>
          <w:szCs w:val="20"/>
        </w:rPr>
        <w:t xml:space="preserve">из </w:t>
      </w:r>
      <w:r w:rsidR="00587B71">
        <w:rPr>
          <w:rFonts w:ascii="Times New Roman" w:hAnsi="Times New Roman"/>
          <w:sz w:val="20"/>
          <w:szCs w:val="20"/>
        </w:rPr>
        <w:t>образовательной организации</w:t>
      </w:r>
      <w:r w:rsidR="00744E5C" w:rsidRPr="00B8471F">
        <w:rPr>
          <w:rFonts w:ascii="Times New Roman" w:hAnsi="Times New Roman"/>
          <w:sz w:val="20"/>
          <w:szCs w:val="20"/>
        </w:rPr>
        <w:t>.</w:t>
      </w:r>
    </w:p>
    <w:p w:rsidR="00744E5C" w:rsidRPr="00B8471F" w:rsidRDefault="00A273D7"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13</w:t>
      </w:r>
      <w:r w:rsidR="00744E5C" w:rsidRPr="00B8471F">
        <w:rPr>
          <w:rFonts w:ascii="Times New Roman" w:hAnsi="Times New Roman"/>
          <w:sz w:val="20"/>
          <w:szCs w:val="20"/>
        </w:rPr>
        <w:t xml:space="preserve">.3. Настоящий Договор составлен в </w:t>
      </w:r>
      <w:r w:rsidR="00384FF5">
        <w:rPr>
          <w:rFonts w:ascii="Times New Roman" w:hAnsi="Times New Roman"/>
          <w:sz w:val="20"/>
          <w:szCs w:val="20"/>
        </w:rPr>
        <w:t>двух</w:t>
      </w:r>
      <w:r w:rsidR="00744E5C" w:rsidRPr="00B8471F">
        <w:rPr>
          <w:rFonts w:ascii="Times New Roman"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4E5C" w:rsidRPr="00B8471F" w:rsidRDefault="00496FE0" w:rsidP="007150B0">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1</w:t>
      </w:r>
      <w:r w:rsidR="00A273D7">
        <w:rPr>
          <w:rFonts w:ascii="Times New Roman" w:hAnsi="Times New Roman"/>
          <w:sz w:val="20"/>
          <w:szCs w:val="20"/>
        </w:rPr>
        <w:t>3</w:t>
      </w:r>
      <w:r w:rsidR="00744E5C" w:rsidRPr="00B8471F">
        <w:rPr>
          <w:rFonts w:ascii="Times New Roman" w:hAnsi="Times New Roman"/>
          <w:sz w:val="20"/>
          <w:szCs w:val="20"/>
        </w:rPr>
        <w:t>.4. Изменения Договора оформляются дополнительными соглашениями к Договору.</w:t>
      </w:r>
    </w:p>
    <w:p w:rsidR="00744E5C" w:rsidRPr="00B8471F" w:rsidRDefault="00744E5C" w:rsidP="007150B0">
      <w:pPr>
        <w:widowControl w:val="0"/>
        <w:autoSpaceDE w:val="0"/>
        <w:autoSpaceDN w:val="0"/>
        <w:adjustRightInd w:val="0"/>
        <w:spacing w:after="0" w:line="240" w:lineRule="auto"/>
        <w:ind w:firstLine="540"/>
        <w:jc w:val="both"/>
        <w:rPr>
          <w:rFonts w:ascii="Times New Roman" w:hAnsi="Times New Roman"/>
          <w:sz w:val="20"/>
          <w:szCs w:val="20"/>
        </w:rPr>
      </w:pPr>
    </w:p>
    <w:p w:rsidR="00744E5C" w:rsidRDefault="00744E5C" w:rsidP="00384FF5">
      <w:pPr>
        <w:widowControl w:val="0"/>
        <w:autoSpaceDE w:val="0"/>
        <w:autoSpaceDN w:val="0"/>
        <w:adjustRightInd w:val="0"/>
        <w:spacing w:after="0" w:line="240" w:lineRule="auto"/>
        <w:jc w:val="center"/>
        <w:outlineLvl w:val="1"/>
        <w:rPr>
          <w:rFonts w:ascii="Times New Roman" w:hAnsi="Times New Roman"/>
          <w:b/>
          <w:sz w:val="20"/>
          <w:szCs w:val="20"/>
        </w:rPr>
      </w:pPr>
      <w:bookmarkStart w:id="12" w:name="Par186"/>
      <w:bookmarkEnd w:id="12"/>
      <w:r w:rsidRPr="00384FF5">
        <w:rPr>
          <w:rFonts w:ascii="Times New Roman" w:hAnsi="Times New Roman"/>
          <w:b/>
          <w:sz w:val="20"/>
          <w:szCs w:val="20"/>
        </w:rPr>
        <w:t>X</w:t>
      </w:r>
      <w:r w:rsidR="00D65B47">
        <w:rPr>
          <w:rFonts w:ascii="Times New Roman" w:hAnsi="Times New Roman"/>
          <w:b/>
          <w:sz w:val="20"/>
          <w:szCs w:val="20"/>
          <w:lang w:val="en-US"/>
        </w:rPr>
        <w:t>III</w:t>
      </w:r>
      <w:r w:rsidRPr="00384FF5">
        <w:rPr>
          <w:rFonts w:ascii="Times New Roman" w:hAnsi="Times New Roman"/>
          <w:b/>
          <w:sz w:val="20"/>
          <w:szCs w:val="20"/>
        </w:rPr>
        <w:t>. Адреса и реквизиты сторон</w:t>
      </w:r>
    </w:p>
    <w:p w:rsidR="00626D6B" w:rsidRDefault="00626D6B" w:rsidP="00384FF5">
      <w:pPr>
        <w:widowControl w:val="0"/>
        <w:autoSpaceDE w:val="0"/>
        <w:autoSpaceDN w:val="0"/>
        <w:adjustRightInd w:val="0"/>
        <w:spacing w:after="0" w:line="240" w:lineRule="auto"/>
        <w:jc w:val="center"/>
        <w:outlineLvl w:val="1"/>
        <w:rPr>
          <w:rFonts w:ascii="Times New Roman" w:hAnsi="Times New Roman"/>
          <w:b/>
          <w:sz w:val="20"/>
          <w:szCs w:val="20"/>
        </w:rPr>
      </w:pPr>
    </w:p>
    <w:tbl>
      <w:tblPr>
        <w:tblW w:w="0" w:type="auto"/>
        <w:tblLook w:val="04A0" w:firstRow="1" w:lastRow="0" w:firstColumn="1" w:lastColumn="0" w:noHBand="0" w:noVBand="1"/>
      </w:tblPr>
      <w:tblGrid>
        <w:gridCol w:w="4109"/>
        <w:gridCol w:w="5461"/>
      </w:tblGrid>
      <w:tr w:rsidR="00626D6B" w:rsidRPr="00626D6B" w:rsidTr="002F4AF4">
        <w:tc>
          <w:tcPr>
            <w:tcW w:w="4361" w:type="dxa"/>
          </w:tcPr>
          <w:p w:rsidR="00626D6B" w:rsidRPr="00C83088" w:rsidRDefault="00626D6B" w:rsidP="00626D6B">
            <w:pPr>
              <w:widowControl w:val="0"/>
              <w:autoSpaceDE w:val="0"/>
              <w:autoSpaceDN w:val="0"/>
              <w:adjustRightInd w:val="0"/>
              <w:spacing w:after="0" w:line="240" w:lineRule="auto"/>
              <w:jc w:val="both"/>
              <w:outlineLvl w:val="1"/>
              <w:rPr>
                <w:rFonts w:ascii="Times New Roman" w:hAnsi="Times New Roman"/>
                <w:b/>
                <w:sz w:val="20"/>
                <w:szCs w:val="20"/>
              </w:rPr>
            </w:pPr>
            <w:r w:rsidRPr="00C83088">
              <w:rPr>
                <w:rFonts w:ascii="Times New Roman" w:hAnsi="Times New Roman"/>
                <w:b/>
                <w:sz w:val="20"/>
                <w:szCs w:val="20"/>
              </w:rPr>
              <w:t xml:space="preserve">Исполнитель  </w:t>
            </w:r>
          </w:p>
          <w:p w:rsidR="009F67F0" w:rsidRPr="00C83088" w:rsidRDefault="009F67F0" w:rsidP="009F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r w:rsidRPr="00C83088">
              <w:rPr>
                <w:rFonts w:ascii="Times New Roman" w:eastAsia="Times New Roman" w:hAnsi="Times New Roman"/>
                <w:b/>
                <w:sz w:val="20"/>
                <w:szCs w:val="20"/>
                <w:lang w:eastAsia="ru-RU"/>
              </w:rPr>
              <w:t xml:space="preserve">областное государственное бюджетное </w:t>
            </w:r>
          </w:p>
          <w:p w:rsidR="009F67F0" w:rsidRPr="00C83088" w:rsidRDefault="009F67F0" w:rsidP="009F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r w:rsidRPr="00C83088">
              <w:rPr>
                <w:rFonts w:ascii="Times New Roman" w:eastAsia="Times New Roman" w:hAnsi="Times New Roman"/>
                <w:b/>
                <w:sz w:val="20"/>
                <w:szCs w:val="20"/>
                <w:lang w:eastAsia="ru-RU"/>
              </w:rPr>
              <w:t xml:space="preserve">образовательное учреждение </w:t>
            </w:r>
          </w:p>
          <w:p w:rsidR="009F67F0" w:rsidRPr="00C83088" w:rsidRDefault="009F67F0" w:rsidP="009F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r w:rsidRPr="00C83088">
              <w:rPr>
                <w:rFonts w:ascii="Times New Roman" w:eastAsia="Times New Roman" w:hAnsi="Times New Roman"/>
                <w:b/>
                <w:sz w:val="20"/>
                <w:szCs w:val="20"/>
                <w:lang w:eastAsia="ru-RU"/>
              </w:rPr>
              <w:t xml:space="preserve">дополнительного образования детей </w:t>
            </w:r>
          </w:p>
          <w:p w:rsidR="009F67F0" w:rsidRPr="00C83088" w:rsidRDefault="009F67F0" w:rsidP="009F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r w:rsidRPr="00C83088">
              <w:rPr>
                <w:rFonts w:ascii="Times New Roman" w:eastAsia="Times New Roman" w:hAnsi="Times New Roman"/>
                <w:b/>
                <w:sz w:val="20"/>
                <w:szCs w:val="20"/>
                <w:lang w:eastAsia="ru-RU"/>
              </w:rPr>
              <w:t>областной Дворец творчества детей и молодежи</w:t>
            </w:r>
          </w:p>
          <w:p w:rsidR="00E5566F" w:rsidRPr="00C83088" w:rsidRDefault="00D109FB" w:rsidP="00487C93">
            <w:pPr>
              <w:widowControl w:val="0"/>
              <w:autoSpaceDE w:val="0"/>
              <w:autoSpaceDN w:val="0"/>
              <w:adjustRightInd w:val="0"/>
              <w:spacing w:after="0" w:line="240" w:lineRule="auto"/>
              <w:jc w:val="both"/>
              <w:outlineLvl w:val="1"/>
              <w:rPr>
                <w:rFonts w:ascii="Times New Roman" w:hAnsi="Times New Roman"/>
                <w:sz w:val="20"/>
                <w:szCs w:val="20"/>
              </w:rPr>
            </w:pPr>
            <w:r w:rsidRPr="00C83088">
              <w:rPr>
                <w:rFonts w:ascii="Times New Roman" w:hAnsi="Times New Roman"/>
                <w:sz w:val="20"/>
                <w:szCs w:val="20"/>
              </w:rPr>
              <w:t xml:space="preserve">         </w:t>
            </w:r>
          </w:p>
          <w:p w:rsidR="00C83088" w:rsidRPr="00C83088" w:rsidRDefault="00C83088" w:rsidP="00487C93">
            <w:pPr>
              <w:widowControl w:val="0"/>
              <w:autoSpaceDE w:val="0"/>
              <w:autoSpaceDN w:val="0"/>
              <w:adjustRightInd w:val="0"/>
              <w:spacing w:after="0" w:line="240" w:lineRule="auto"/>
              <w:jc w:val="both"/>
              <w:outlineLvl w:val="1"/>
              <w:rPr>
                <w:rFonts w:ascii="Times New Roman" w:hAnsi="Times New Roman"/>
                <w:sz w:val="20"/>
                <w:szCs w:val="20"/>
              </w:rPr>
            </w:pPr>
            <w:r w:rsidRPr="00C83088">
              <w:rPr>
                <w:rFonts w:ascii="Times New Roman" w:hAnsi="Times New Roman"/>
                <w:sz w:val="20"/>
                <w:szCs w:val="20"/>
              </w:rPr>
              <w:t>432063,</w:t>
            </w:r>
            <w:r w:rsidR="00E5566F" w:rsidRPr="00C83088">
              <w:rPr>
                <w:rFonts w:ascii="Times New Roman" w:hAnsi="Times New Roman"/>
                <w:sz w:val="20"/>
                <w:szCs w:val="20"/>
              </w:rPr>
              <w:t xml:space="preserve"> Россия, г.</w:t>
            </w:r>
            <w:r w:rsidR="00D109FB" w:rsidRPr="00C83088">
              <w:rPr>
                <w:rFonts w:ascii="Times New Roman" w:hAnsi="Times New Roman"/>
                <w:sz w:val="20"/>
                <w:szCs w:val="20"/>
              </w:rPr>
              <w:t xml:space="preserve"> </w:t>
            </w:r>
            <w:r w:rsidR="00E5566F" w:rsidRPr="00C83088">
              <w:rPr>
                <w:rFonts w:ascii="Times New Roman" w:hAnsi="Times New Roman"/>
                <w:sz w:val="20"/>
                <w:szCs w:val="20"/>
              </w:rPr>
              <w:t>Ульяновск</w:t>
            </w:r>
            <w:r w:rsidRPr="00C83088">
              <w:rPr>
                <w:rFonts w:ascii="Times New Roman" w:hAnsi="Times New Roman"/>
                <w:sz w:val="20"/>
                <w:szCs w:val="20"/>
              </w:rPr>
              <w:t xml:space="preserve">, </w:t>
            </w:r>
          </w:p>
          <w:p w:rsidR="00E5566F" w:rsidRPr="00C83088" w:rsidRDefault="00C83088" w:rsidP="00487C93">
            <w:pPr>
              <w:widowControl w:val="0"/>
              <w:autoSpaceDE w:val="0"/>
              <w:autoSpaceDN w:val="0"/>
              <w:adjustRightInd w:val="0"/>
              <w:spacing w:after="0" w:line="240" w:lineRule="auto"/>
              <w:jc w:val="both"/>
              <w:outlineLvl w:val="1"/>
              <w:rPr>
                <w:rFonts w:ascii="Times New Roman" w:hAnsi="Times New Roman"/>
                <w:sz w:val="20"/>
                <w:szCs w:val="20"/>
              </w:rPr>
            </w:pPr>
            <w:r w:rsidRPr="00C83088">
              <w:rPr>
                <w:rFonts w:ascii="Times New Roman" w:hAnsi="Times New Roman"/>
                <w:sz w:val="20"/>
                <w:szCs w:val="20"/>
              </w:rPr>
              <w:t>ул. Минаева,50</w:t>
            </w:r>
          </w:p>
          <w:p w:rsidR="00C83088" w:rsidRPr="00C83088" w:rsidRDefault="00D109FB" w:rsidP="00487C93">
            <w:pPr>
              <w:widowControl w:val="0"/>
              <w:autoSpaceDE w:val="0"/>
              <w:autoSpaceDN w:val="0"/>
              <w:adjustRightInd w:val="0"/>
              <w:spacing w:after="0" w:line="240" w:lineRule="auto"/>
              <w:jc w:val="both"/>
              <w:outlineLvl w:val="1"/>
              <w:rPr>
                <w:rFonts w:ascii="Times New Roman" w:hAnsi="Times New Roman"/>
                <w:sz w:val="20"/>
                <w:szCs w:val="20"/>
              </w:rPr>
            </w:pPr>
            <w:r w:rsidRPr="00C83088">
              <w:rPr>
                <w:rFonts w:ascii="Times New Roman" w:hAnsi="Times New Roman"/>
                <w:sz w:val="20"/>
                <w:szCs w:val="20"/>
              </w:rPr>
              <w:t xml:space="preserve">    </w:t>
            </w:r>
          </w:p>
          <w:p w:rsidR="00C83088" w:rsidRPr="00C83088" w:rsidRDefault="00C83088" w:rsidP="00C8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83088">
              <w:rPr>
                <w:rFonts w:ascii="Times New Roman" w:eastAsia="Times New Roman" w:hAnsi="Times New Roman"/>
                <w:sz w:val="20"/>
                <w:szCs w:val="20"/>
                <w:lang w:eastAsia="ru-RU"/>
              </w:rPr>
              <w:t xml:space="preserve">ИНН 7303007992 КПП 732501001 Министерство финансов Ульяновской области </w:t>
            </w:r>
          </w:p>
          <w:p w:rsidR="00C83088" w:rsidRPr="00C83088" w:rsidRDefault="00C83088" w:rsidP="00C8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83088">
              <w:rPr>
                <w:rFonts w:ascii="Times New Roman" w:eastAsia="Times New Roman" w:hAnsi="Times New Roman"/>
                <w:sz w:val="20"/>
                <w:szCs w:val="20"/>
                <w:lang w:eastAsia="ru-RU"/>
              </w:rPr>
              <w:t>(ОГБОУ ДОД ОДТДМ, л/с 20273136893),</w:t>
            </w:r>
          </w:p>
          <w:p w:rsidR="00C83088" w:rsidRPr="00C83088" w:rsidRDefault="00C83088" w:rsidP="00C8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roofErr w:type="gramStart"/>
            <w:r w:rsidRPr="00C83088">
              <w:rPr>
                <w:rFonts w:ascii="Times New Roman" w:eastAsia="Times New Roman" w:hAnsi="Times New Roman"/>
                <w:sz w:val="20"/>
                <w:szCs w:val="20"/>
                <w:lang w:eastAsia="ru-RU"/>
              </w:rPr>
              <w:t>р</w:t>
            </w:r>
            <w:proofErr w:type="gramEnd"/>
            <w:r w:rsidRPr="00C83088">
              <w:rPr>
                <w:rFonts w:ascii="Times New Roman" w:eastAsia="Times New Roman" w:hAnsi="Times New Roman"/>
                <w:sz w:val="20"/>
                <w:szCs w:val="20"/>
                <w:lang w:eastAsia="ru-RU"/>
              </w:rPr>
              <w:t>/</w:t>
            </w:r>
            <w:proofErr w:type="spellStart"/>
            <w:r w:rsidRPr="00C83088">
              <w:rPr>
                <w:rFonts w:ascii="Times New Roman" w:eastAsia="Times New Roman" w:hAnsi="Times New Roman"/>
                <w:sz w:val="20"/>
                <w:szCs w:val="20"/>
                <w:lang w:eastAsia="ru-RU"/>
              </w:rPr>
              <w:t>сч</w:t>
            </w:r>
            <w:proofErr w:type="spellEnd"/>
            <w:r w:rsidRPr="00C83088">
              <w:rPr>
                <w:rFonts w:ascii="Times New Roman" w:eastAsia="Times New Roman" w:hAnsi="Times New Roman"/>
                <w:sz w:val="20"/>
                <w:szCs w:val="20"/>
                <w:lang w:eastAsia="ru-RU"/>
              </w:rPr>
              <w:t xml:space="preserve"> 40601810573084000001 </w:t>
            </w:r>
          </w:p>
          <w:p w:rsidR="00C83088" w:rsidRPr="00C83088" w:rsidRDefault="00C83088" w:rsidP="00C8308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83088">
              <w:rPr>
                <w:rFonts w:ascii="Times New Roman" w:eastAsia="Times New Roman" w:hAnsi="Times New Roman"/>
                <w:sz w:val="20"/>
                <w:szCs w:val="20"/>
                <w:lang w:eastAsia="ru-RU"/>
              </w:rPr>
              <w:t>в Отделении Ульяновск г. Ульяновск</w:t>
            </w:r>
          </w:p>
          <w:p w:rsidR="00C83088" w:rsidRPr="00C83088" w:rsidRDefault="00C83088" w:rsidP="00C8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83088">
              <w:rPr>
                <w:rFonts w:ascii="Times New Roman" w:eastAsia="Times New Roman" w:hAnsi="Times New Roman"/>
                <w:sz w:val="20"/>
                <w:szCs w:val="20"/>
                <w:lang w:eastAsia="ru-RU"/>
              </w:rPr>
              <w:t xml:space="preserve">БИК  047308001 </w:t>
            </w:r>
          </w:p>
          <w:p w:rsidR="00C83088" w:rsidRPr="00C83088" w:rsidRDefault="00C83088" w:rsidP="00C8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83088">
              <w:rPr>
                <w:rFonts w:ascii="Times New Roman" w:eastAsia="Times New Roman" w:hAnsi="Times New Roman"/>
                <w:sz w:val="20"/>
                <w:szCs w:val="20"/>
                <w:lang w:eastAsia="ru-RU"/>
              </w:rPr>
              <w:t>КБК 27300000000000002130</w:t>
            </w:r>
          </w:p>
          <w:p w:rsidR="00C83088" w:rsidRPr="00C83088" w:rsidRDefault="00C83088" w:rsidP="00C8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C83088" w:rsidRPr="00C83088" w:rsidRDefault="00C83088" w:rsidP="00C8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83088">
              <w:rPr>
                <w:rFonts w:ascii="Times New Roman" w:eastAsia="Times New Roman" w:hAnsi="Times New Roman"/>
                <w:sz w:val="20"/>
                <w:szCs w:val="20"/>
                <w:lang w:eastAsia="ru-RU"/>
              </w:rPr>
              <w:t>тел/факс. 41-79-25, тел. 41-79-45</w:t>
            </w:r>
          </w:p>
          <w:p w:rsidR="00A273D7" w:rsidRPr="0032104B" w:rsidRDefault="00C83088" w:rsidP="00C83088">
            <w:pPr>
              <w:widowControl w:val="0"/>
              <w:autoSpaceDE w:val="0"/>
              <w:autoSpaceDN w:val="0"/>
              <w:adjustRightInd w:val="0"/>
              <w:spacing w:after="0" w:line="240" w:lineRule="auto"/>
              <w:jc w:val="both"/>
              <w:outlineLvl w:val="1"/>
              <w:rPr>
                <w:rFonts w:ascii="Times New Roman" w:hAnsi="Times New Roman"/>
                <w:sz w:val="20"/>
                <w:szCs w:val="20"/>
                <w:lang w:val="en-US"/>
              </w:rPr>
            </w:pPr>
            <w:proofErr w:type="gramStart"/>
            <w:r w:rsidRPr="00C83088">
              <w:rPr>
                <w:rFonts w:ascii="Times New Roman" w:eastAsia="Times New Roman" w:hAnsi="Times New Roman"/>
                <w:sz w:val="20"/>
                <w:szCs w:val="20"/>
                <w:lang w:eastAsia="ru-RU"/>
              </w:rPr>
              <w:t>е</w:t>
            </w:r>
            <w:proofErr w:type="gramEnd"/>
            <w:r w:rsidRPr="00C83088">
              <w:rPr>
                <w:rFonts w:ascii="Times New Roman" w:eastAsia="Times New Roman" w:hAnsi="Times New Roman"/>
                <w:sz w:val="20"/>
                <w:szCs w:val="20"/>
                <w:lang w:val="en-US" w:eastAsia="ru-RU"/>
              </w:rPr>
              <w:t>-mail: dvorec_ul@mail.ru</w:t>
            </w:r>
            <w:r w:rsidRPr="00C83088">
              <w:rPr>
                <w:rFonts w:ascii="Times New Roman" w:hAnsi="Times New Roman"/>
                <w:sz w:val="20"/>
                <w:szCs w:val="20"/>
                <w:lang w:val="en-US"/>
              </w:rPr>
              <w:t xml:space="preserve"> </w:t>
            </w:r>
          </w:p>
          <w:p w:rsidR="00C83088" w:rsidRPr="0032104B" w:rsidRDefault="00C83088" w:rsidP="00C83088">
            <w:pPr>
              <w:widowControl w:val="0"/>
              <w:autoSpaceDE w:val="0"/>
              <w:autoSpaceDN w:val="0"/>
              <w:adjustRightInd w:val="0"/>
              <w:spacing w:after="0" w:line="240" w:lineRule="auto"/>
              <w:jc w:val="both"/>
              <w:outlineLvl w:val="1"/>
              <w:rPr>
                <w:rFonts w:ascii="Times New Roman" w:hAnsi="Times New Roman"/>
                <w:sz w:val="20"/>
                <w:szCs w:val="20"/>
                <w:lang w:val="en-US"/>
              </w:rPr>
            </w:pPr>
          </w:p>
          <w:p w:rsidR="00E5566F" w:rsidRPr="00C83088" w:rsidRDefault="00256916" w:rsidP="00E5566F">
            <w:pPr>
              <w:widowControl w:val="0"/>
              <w:autoSpaceDE w:val="0"/>
              <w:autoSpaceDN w:val="0"/>
              <w:adjustRightInd w:val="0"/>
              <w:spacing w:after="0" w:line="240" w:lineRule="auto"/>
              <w:jc w:val="both"/>
              <w:outlineLvl w:val="1"/>
              <w:rPr>
                <w:rFonts w:ascii="Times New Roman" w:hAnsi="Times New Roman"/>
                <w:sz w:val="20"/>
                <w:szCs w:val="20"/>
              </w:rPr>
            </w:pPr>
            <w:r w:rsidRPr="00C83088">
              <w:rPr>
                <w:rFonts w:ascii="Times New Roman" w:hAnsi="Times New Roman"/>
                <w:sz w:val="20"/>
                <w:szCs w:val="20"/>
              </w:rPr>
              <w:t>Директор    ______</w:t>
            </w:r>
            <w:r w:rsidR="00E5566F" w:rsidRPr="00C83088">
              <w:rPr>
                <w:rFonts w:ascii="Times New Roman" w:hAnsi="Times New Roman"/>
                <w:sz w:val="20"/>
                <w:szCs w:val="20"/>
              </w:rPr>
              <w:t xml:space="preserve">__________ </w:t>
            </w:r>
            <w:r w:rsidR="00F478A2" w:rsidRPr="00C83088">
              <w:rPr>
                <w:rFonts w:ascii="Times New Roman" w:hAnsi="Times New Roman"/>
                <w:sz w:val="20"/>
                <w:szCs w:val="20"/>
              </w:rPr>
              <w:t>Е</w:t>
            </w:r>
            <w:r w:rsidR="00E5566F" w:rsidRPr="00C83088">
              <w:rPr>
                <w:rFonts w:ascii="Times New Roman" w:hAnsi="Times New Roman"/>
                <w:sz w:val="20"/>
                <w:szCs w:val="20"/>
              </w:rPr>
              <w:t>.В.</w:t>
            </w:r>
            <w:r w:rsidR="00487C93" w:rsidRPr="00C83088">
              <w:rPr>
                <w:rFonts w:ascii="Times New Roman" w:hAnsi="Times New Roman"/>
                <w:sz w:val="20"/>
                <w:szCs w:val="20"/>
              </w:rPr>
              <w:t xml:space="preserve"> </w:t>
            </w:r>
            <w:r w:rsidR="00F478A2" w:rsidRPr="00C83088">
              <w:rPr>
                <w:rFonts w:ascii="Times New Roman" w:hAnsi="Times New Roman"/>
                <w:sz w:val="20"/>
                <w:szCs w:val="20"/>
              </w:rPr>
              <w:t>Першина</w:t>
            </w:r>
          </w:p>
          <w:p w:rsidR="00E5566F" w:rsidRPr="00C83088" w:rsidRDefault="00E5566F" w:rsidP="00E5566F">
            <w:pPr>
              <w:widowControl w:val="0"/>
              <w:autoSpaceDE w:val="0"/>
              <w:autoSpaceDN w:val="0"/>
              <w:adjustRightInd w:val="0"/>
              <w:spacing w:after="0" w:line="240" w:lineRule="auto"/>
              <w:jc w:val="both"/>
              <w:outlineLvl w:val="1"/>
              <w:rPr>
                <w:rFonts w:ascii="Times New Roman" w:hAnsi="Times New Roman"/>
                <w:sz w:val="20"/>
                <w:szCs w:val="20"/>
              </w:rPr>
            </w:pPr>
            <w:r w:rsidRPr="00C83088">
              <w:rPr>
                <w:rFonts w:ascii="Times New Roman" w:hAnsi="Times New Roman"/>
                <w:sz w:val="20"/>
                <w:szCs w:val="20"/>
              </w:rPr>
              <w:t xml:space="preserve">                               (подпись)</w:t>
            </w:r>
          </w:p>
          <w:p w:rsidR="00E5566F" w:rsidRPr="00C83088" w:rsidRDefault="00E5566F" w:rsidP="00E5566F">
            <w:pPr>
              <w:widowControl w:val="0"/>
              <w:autoSpaceDE w:val="0"/>
              <w:autoSpaceDN w:val="0"/>
              <w:adjustRightInd w:val="0"/>
              <w:spacing w:after="0" w:line="240" w:lineRule="auto"/>
              <w:jc w:val="both"/>
              <w:outlineLvl w:val="1"/>
              <w:rPr>
                <w:rFonts w:ascii="Times New Roman" w:hAnsi="Times New Roman"/>
                <w:sz w:val="20"/>
                <w:szCs w:val="20"/>
              </w:rPr>
            </w:pPr>
          </w:p>
          <w:p w:rsidR="00E5566F" w:rsidRPr="00C83088" w:rsidRDefault="00E5566F" w:rsidP="00E5566F">
            <w:pPr>
              <w:widowControl w:val="0"/>
              <w:autoSpaceDE w:val="0"/>
              <w:autoSpaceDN w:val="0"/>
              <w:adjustRightInd w:val="0"/>
              <w:spacing w:after="0" w:line="240" w:lineRule="auto"/>
              <w:jc w:val="both"/>
              <w:outlineLvl w:val="1"/>
              <w:rPr>
                <w:rFonts w:ascii="Times New Roman" w:hAnsi="Times New Roman"/>
                <w:sz w:val="20"/>
                <w:szCs w:val="20"/>
              </w:rPr>
            </w:pPr>
            <w:r w:rsidRPr="00C83088">
              <w:rPr>
                <w:rFonts w:ascii="Times New Roman" w:hAnsi="Times New Roman"/>
                <w:sz w:val="20"/>
                <w:szCs w:val="20"/>
              </w:rPr>
              <w:t>МП</w:t>
            </w:r>
          </w:p>
          <w:p w:rsidR="00626D6B" w:rsidRPr="00C83088" w:rsidRDefault="00626D6B" w:rsidP="00626D6B">
            <w:pPr>
              <w:widowControl w:val="0"/>
              <w:autoSpaceDE w:val="0"/>
              <w:autoSpaceDN w:val="0"/>
              <w:adjustRightInd w:val="0"/>
              <w:spacing w:after="0" w:line="240" w:lineRule="auto"/>
              <w:jc w:val="both"/>
              <w:outlineLvl w:val="1"/>
              <w:rPr>
                <w:rFonts w:ascii="Times New Roman" w:hAnsi="Times New Roman"/>
                <w:b/>
                <w:sz w:val="20"/>
                <w:szCs w:val="20"/>
              </w:rPr>
            </w:pPr>
          </w:p>
          <w:p w:rsidR="00D1684E" w:rsidRDefault="00D1684E" w:rsidP="00626D6B">
            <w:pPr>
              <w:widowControl w:val="0"/>
              <w:autoSpaceDE w:val="0"/>
              <w:autoSpaceDN w:val="0"/>
              <w:adjustRightInd w:val="0"/>
              <w:spacing w:after="0" w:line="240" w:lineRule="auto"/>
              <w:jc w:val="both"/>
              <w:outlineLvl w:val="1"/>
              <w:rPr>
                <w:rFonts w:ascii="Times New Roman" w:hAnsi="Times New Roman"/>
                <w:b/>
                <w:sz w:val="20"/>
                <w:szCs w:val="20"/>
              </w:rPr>
            </w:pPr>
          </w:p>
          <w:p w:rsidR="000E0D22" w:rsidRDefault="000E0D22" w:rsidP="00626D6B">
            <w:pPr>
              <w:widowControl w:val="0"/>
              <w:autoSpaceDE w:val="0"/>
              <w:autoSpaceDN w:val="0"/>
              <w:adjustRightInd w:val="0"/>
              <w:spacing w:after="0" w:line="240" w:lineRule="auto"/>
              <w:jc w:val="both"/>
              <w:outlineLvl w:val="1"/>
              <w:rPr>
                <w:rFonts w:ascii="Times New Roman" w:hAnsi="Times New Roman"/>
                <w:b/>
                <w:sz w:val="20"/>
                <w:szCs w:val="20"/>
              </w:rPr>
            </w:pPr>
          </w:p>
          <w:p w:rsidR="000E0D22" w:rsidRDefault="000E0D22" w:rsidP="00626D6B">
            <w:pPr>
              <w:widowControl w:val="0"/>
              <w:autoSpaceDE w:val="0"/>
              <w:autoSpaceDN w:val="0"/>
              <w:adjustRightInd w:val="0"/>
              <w:spacing w:after="0" w:line="240" w:lineRule="auto"/>
              <w:jc w:val="both"/>
              <w:outlineLvl w:val="1"/>
              <w:rPr>
                <w:rFonts w:ascii="Times New Roman" w:hAnsi="Times New Roman"/>
                <w:b/>
                <w:sz w:val="20"/>
                <w:szCs w:val="20"/>
              </w:rPr>
            </w:pPr>
          </w:p>
          <w:p w:rsidR="000E0D22" w:rsidRPr="00C83088" w:rsidRDefault="000E0D22" w:rsidP="00626D6B">
            <w:pPr>
              <w:widowControl w:val="0"/>
              <w:autoSpaceDE w:val="0"/>
              <w:autoSpaceDN w:val="0"/>
              <w:adjustRightInd w:val="0"/>
              <w:spacing w:after="0" w:line="240" w:lineRule="auto"/>
              <w:jc w:val="both"/>
              <w:outlineLvl w:val="1"/>
              <w:rPr>
                <w:rFonts w:ascii="Times New Roman" w:hAnsi="Times New Roman"/>
                <w:b/>
                <w:sz w:val="20"/>
                <w:szCs w:val="20"/>
              </w:rPr>
            </w:pPr>
          </w:p>
          <w:p w:rsidR="00D1684E" w:rsidRPr="00C83088" w:rsidRDefault="00D1684E" w:rsidP="00626D6B">
            <w:pPr>
              <w:widowControl w:val="0"/>
              <w:autoSpaceDE w:val="0"/>
              <w:autoSpaceDN w:val="0"/>
              <w:adjustRightInd w:val="0"/>
              <w:spacing w:after="0" w:line="240" w:lineRule="auto"/>
              <w:jc w:val="both"/>
              <w:outlineLvl w:val="1"/>
              <w:rPr>
                <w:rFonts w:ascii="Times New Roman" w:hAnsi="Times New Roman"/>
                <w:b/>
                <w:sz w:val="20"/>
                <w:szCs w:val="20"/>
              </w:rPr>
            </w:pPr>
          </w:p>
        </w:tc>
        <w:tc>
          <w:tcPr>
            <w:tcW w:w="5812" w:type="dxa"/>
          </w:tcPr>
          <w:p w:rsidR="00900F88" w:rsidRDefault="00626D6B" w:rsidP="00626D6B">
            <w:pPr>
              <w:widowControl w:val="0"/>
              <w:autoSpaceDE w:val="0"/>
              <w:autoSpaceDN w:val="0"/>
              <w:adjustRightInd w:val="0"/>
              <w:spacing w:after="0" w:line="240" w:lineRule="auto"/>
              <w:jc w:val="both"/>
              <w:outlineLvl w:val="1"/>
              <w:rPr>
                <w:rFonts w:ascii="Times New Roman" w:hAnsi="Times New Roman"/>
                <w:b/>
                <w:sz w:val="20"/>
                <w:szCs w:val="20"/>
              </w:rPr>
            </w:pPr>
            <w:r w:rsidRPr="00626D6B">
              <w:rPr>
                <w:rFonts w:ascii="Times New Roman" w:hAnsi="Times New Roman"/>
                <w:b/>
                <w:sz w:val="20"/>
                <w:szCs w:val="20"/>
              </w:rPr>
              <w:t>Заказчик</w:t>
            </w:r>
            <w:r w:rsidR="002F4AF4">
              <w:rPr>
                <w:rFonts w:ascii="Times New Roman" w:hAnsi="Times New Roman"/>
                <w:b/>
                <w:sz w:val="20"/>
                <w:szCs w:val="20"/>
              </w:rPr>
              <w:t xml:space="preserve">   </w:t>
            </w:r>
            <w:r w:rsidR="00256916">
              <w:rPr>
                <w:rFonts w:ascii="Times New Roman" w:hAnsi="Times New Roman"/>
                <w:b/>
                <w:sz w:val="20"/>
                <w:szCs w:val="20"/>
              </w:rPr>
              <w:t xml:space="preserve"> </w:t>
            </w:r>
            <w:r w:rsidR="00900F88">
              <w:rPr>
                <w:rFonts w:ascii="Times New Roman" w:hAnsi="Times New Roman"/>
                <w:b/>
                <w:sz w:val="20"/>
                <w:szCs w:val="20"/>
              </w:rPr>
              <w:t xml:space="preserve">         </w:t>
            </w:r>
            <w:r w:rsidR="00256916">
              <w:rPr>
                <w:rFonts w:ascii="Times New Roman" w:hAnsi="Times New Roman"/>
                <w:b/>
                <w:sz w:val="20"/>
                <w:szCs w:val="20"/>
              </w:rPr>
              <w:t xml:space="preserve">  </w:t>
            </w:r>
            <w:r w:rsidR="00DF0EB8">
              <w:rPr>
                <w:rFonts w:ascii="Times New Roman" w:hAnsi="Times New Roman"/>
                <w:b/>
                <w:sz w:val="20"/>
                <w:szCs w:val="20"/>
              </w:rPr>
              <w:t xml:space="preserve">                     </w:t>
            </w:r>
            <w:r w:rsidR="008A423B">
              <w:rPr>
                <w:rFonts w:ascii="Times New Roman" w:hAnsi="Times New Roman"/>
                <w:b/>
                <w:sz w:val="20"/>
                <w:szCs w:val="20"/>
              </w:rPr>
              <w:t>Обучающийся</w:t>
            </w:r>
            <w:r w:rsidR="00900F88">
              <w:rPr>
                <w:rFonts w:ascii="Times New Roman" w:hAnsi="Times New Roman"/>
                <w:b/>
                <w:sz w:val="20"/>
                <w:szCs w:val="20"/>
              </w:rPr>
              <w:t xml:space="preserve">, </w:t>
            </w:r>
            <w:r w:rsidR="00256916">
              <w:rPr>
                <w:rFonts w:ascii="Times New Roman" w:hAnsi="Times New Roman"/>
                <w:b/>
                <w:sz w:val="20"/>
                <w:szCs w:val="20"/>
              </w:rPr>
              <w:t xml:space="preserve">   </w:t>
            </w:r>
            <w:r w:rsidR="00900F88">
              <w:rPr>
                <w:rFonts w:ascii="Times New Roman" w:hAnsi="Times New Roman"/>
                <w:b/>
                <w:sz w:val="20"/>
                <w:szCs w:val="20"/>
              </w:rPr>
              <w:t>достигший</w:t>
            </w:r>
          </w:p>
          <w:p w:rsidR="00900F88" w:rsidRDefault="00900F88" w:rsidP="00626D6B">
            <w:pPr>
              <w:widowControl w:val="0"/>
              <w:autoSpaceDE w:val="0"/>
              <w:autoSpaceDN w:val="0"/>
              <w:adjustRightInd w:val="0"/>
              <w:spacing w:after="0" w:line="240" w:lineRule="auto"/>
              <w:jc w:val="both"/>
              <w:outlineLvl w:val="1"/>
              <w:rPr>
                <w:rFonts w:ascii="Times New Roman" w:hAnsi="Times New Roman"/>
                <w:b/>
                <w:sz w:val="20"/>
                <w:szCs w:val="20"/>
              </w:rPr>
            </w:pPr>
            <w:r>
              <w:rPr>
                <w:rFonts w:ascii="Times New Roman" w:hAnsi="Times New Roman"/>
                <w:b/>
                <w:sz w:val="20"/>
                <w:szCs w:val="20"/>
              </w:rPr>
              <w:t xml:space="preserve">                                    </w:t>
            </w:r>
            <w:r w:rsidR="00DF0EB8">
              <w:rPr>
                <w:rFonts w:ascii="Times New Roman" w:hAnsi="Times New Roman"/>
                <w:b/>
                <w:sz w:val="20"/>
                <w:szCs w:val="20"/>
              </w:rPr>
              <w:t xml:space="preserve">                </w:t>
            </w:r>
            <w:r w:rsidR="00256916">
              <w:rPr>
                <w:rFonts w:ascii="Times New Roman" w:hAnsi="Times New Roman"/>
                <w:b/>
                <w:sz w:val="20"/>
                <w:szCs w:val="20"/>
              </w:rPr>
              <w:t xml:space="preserve"> </w:t>
            </w:r>
            <w:r>
              <w:rPr>
                <w:rFonts w:ascii="Times New Roman" w:hAnsi="Times New Roman"/>
                <w:b/>
                <w:sz w:val="20"/>
                <w:szCs w:val="20"/>
              </w:rPr>
              <w:t>14-летнего возраста</w:t>
            </w:r>
          </w:p>
          <w:p w:rsidR="00626D6B" w:rsidRPr="00626D6B" w:rsidRDefault="002F4AF4" w:rsidP="00626D6B">
            <w:pPr>
              <w:widowControl w:val="0"/>
              <w:autoSpaceDE w:val="0"/>
              <w:autoSpaceDN w:val="0"/>
              <w:adjustRightInd w:val="0"/>
              <w:spacing w:after="0" w:line="240" w:lineRule="auto"/>
              <w:jc w:val="both"/>
              <w:outlineLvl w:val="1"/>
              <w:rPr>
                <w:rFonts w:ascii="Times New Roman" w:hAnsi="Times New Roman"/>
                <w:b/>
                <w:sz w:val="20"/>
                <w:szCs w:val="20"/>
              </w:rPr>
            </w:pPr>
            <w:r>
              <w:rPr>
                <w:rFonts w:ascii="Times New Roman" w:hAnsi="Times New Roman"/>
                <w:b/>
                <w:sz w:val="20"/>
                <w:szCs w:val="20"/>
              </w:rPr>
              <w:t xml:space="preserve">                                                 </w:t>
            </w:r>
          </w:p>
          <w:p w:rsidR="00626D6B" w:rsidRPr="00626D6B" w:rsidRDefault="00626D6B" w:rsidP="00626D6B">
            <w:pPr>
              <w:widowControl w:val="0"/>
              <w:autoSpaceDE w:val="0"/>
              <w:autoSpaceDN w:val="0"/>
              <w:adjustRightInd w:val="0"/>
              <w:spacing w:after="0" w:line="240" w:lineRule="auto"/>
              <w:jc w:val="both"/>
              <w:outlineLvl w:val="1"/>
              <w:rPr>
                <w:rFonts w:ascii="Times New Roman" w:hAnsi="Times New Roman"/>
                <w:b/>
                <w:sz w:val="20"/>
                <w:szCs w:val="20"/>
              </w:rPr>
            </w:pPr>
            <w:r w:rsidRPr="00626D6B">
              <w:rPr>
                <w:rFonts w:ascii="Times New Roman" w:hAnsi="Times New Roman"/>
                <w:b/>
                <w:sz w:val="20"/>
                <w:szCs w:val="20"/>
              </w:rPr>
              <w:t>______</w:t>
            </w:r>
            <w:r w:rsidR="002F4AF4">
              <w:rPr>
                <w:rFonts w:ascii="Times New Roman" w:hAnsi="Times New Roman"/>
                <w:b/>
                <w:sz w:val="20"/>
                <w:szCs w:val="20"/>
              </w:rPr>
              <w:t>_____</w:t>
            </w:r>
            <w:r w:rsidR="00256916">
              <w:rPr>
                <w:rFonts w:ascii="Times New Roman" w:hAnsi="Times New Roman"/>
                <w:b/>
                <w:sz w:val="20"/>
                <w:szCs w:val="20"/>
              </w:rPr>
              <w:t>_______________</w:t>
            </w:r>
            <w:r w:rsidRPr="00626D6B">
              <w:rPr>
                <w:rFonts w:ascii="Times New Roman" w:hAnsi="Times New Roman"/>
                <w:b/>
                <w:sz w:val="20"/>
                <w:szCs w:val="20"/>
              </w:rPr>
              <w:t xml:space="preserve"> </w:t>
            </w:r>
            <w:r w:rsidR="00256916">
              <w:rPr>
                <w:rFonts w:ascii="Times New Roman" w:hAnsi="Times New Roman"/>
                <w:b/>
                <w:sz w:val="20"/>
                <w:szCs w:val="20"/>
              </w:rPr>
              <w:t xml:space="preserve"> _________________________</w:t>
            </w:r>
          </w:p>
          <w:p w:rsidR="00256916" w:rsidRPr="002F4AF4" w:rsidRDefault="00626D6B" w:rsidP="00256916">
            <w:pPr>
              <w:pStyle w:val="ConsPlusCell"/>
              <w:jc w:val="both"/>
              <w:rPr>
                <w:rFonts w:ascii="Times New Roman" w:hAnsi="Times New Roman"/>
                <w:sz w:val="14"/>
                <w:szCs w:val="14"/>
              </w:rPr>
            </w:pPr>
            <w:proofErr w:type="gramStart"/>
            <w:r w:rsidRPr="002F4AF4">
              <w:rPr>
                <w:rFonts w:ascii="Times New Roman" w:hAnsi="Times New Roman"/>
                <w:sz w:val="14"/>
                <w:szCs w:val="14"/>
              </w:rPr>
              <w:t>(</w:t>
            </w:r>
            <w:r w:rsidRPr="002F4AF4">
              <w:rPr>
                <w:rFonts w:ascii="Times New Roman" w:hAnsi="Times New Roman" w:cs="Times New Roman"/>
                <w:sz w:val="14"/>
                <w:szCs w:val="14"/>
              </w:rPr>
              <w:t>фамил</w:t>
            </w:r>
            <w:r w:rsidR="00624AD0" w:rsidRPr="002F4AF4">
              <w:rPr>
                <w:rFonts w:ascii="Times New Roman" w:hAnsi="Times New Roman" w:cs="Times New Roman"/>
                <w:sz w:val="14"/>
                <w:szCs w:val="14"/>
              </w:rPr>
              <w:t>ия, имя, отчество  (при наличии</w:t>
            </w:r>
            <w:r w:rsidRPr="002F4AF4">
              <w:rPr>
                <w:rFonts w:ascii="Times New Roman" w:hAnsi="Times New Roman"/>
                <w:sz w:val="14"/>
                <w:szCs w:val="14"/>
              </w:rPr>
              <w:t>)</w:t>
            </w:r>
            <w:r w:rsidR="00256916">
              <w:rPr>
                <w:rFonts w:ascii="Times New Roman" w:hAnsi="Times New Roman"/>
                <w:sz w:val="14"/>
                <w:szCs w:val="14"/>
              </w:rPr>
              <w:t xml:space="preserve">         </w:t>
            </w:r>
            <w:r w:rsidR="00256916" w:rsidRPr="002F4AF4">
              <w:rPr>
                <w:rFonts w:ascii="Times New Roman" w:hAnsi="Times New Roman"/>
                <w:sz w:val="14"/>
                <w:szCs w:val="14"/>
              </w:rPr>
              <w:t>(</w:t>
            </w:r>
            <w:r w:rsidR="00256916" w:rsidRPr="002F4AF4">
              <w:rPr>
                <w:rFonts w:ascii="Times New Roman" w:hAnsi="Times New Roman" w:cs="Times New Roman"/>
                <w:sz w:val="14"/>
                <w:szCs w:val="14"/>
              </w:rPr>
              <w:t>фамилия, имя, отчество  (при наличии</w:t>
            </w:r>
            <w:r w:rsidR="00256916" w:rsidRPr="002F4AF4">
              <w:rPr>
                <w:rFonts w:ascii="Times New Roman" w:hAnsi="Times New Roman"/>
                <w:sz w:val="14"/>
                <w:szCs w:val="14"/>
              </w:rPr>
              <w:t>)</w:t>
            </w:r>
            <w:proofErr w:type="gramEnd"/>
          </w:p>
          <w:p w:rsidR="00D109FB" w:rsidRPr="00626D6B" w:rsidRDefault="00D109FB" w:rsidP="00626D6B">
            <w:pPr>
              <w:pStyle w:val="ConsPlusCell"/>
              <w:jc w:val="both"/>
              <w:rPr>
                <w:rFonts w:ascii="Times New Roman" w:hAnsi="Times New Roman"/>
                <w:sz w:val="20"/>
                <w:szCs w:val="20"/>
              </w:rPr>
            </w:pPr>
            <w:r>
              <w:rPr>
                <w:rFonts w:ascii="Times New Roman" w:hAnsi="Times New Roman"/>
                <w:sz w:val="20"/>
                <w:szCs w:val="20"/>
              </w:rPr>
              <w:t>____________</w:t>
            </w:r>
            <w:r w:rsidR="00256916">
              <w:rPr>
                <w:rFonts w:ascii="Times New Roman" w:hAnsi="Times New Roman"/>
                <w:sz w:val="20"/>
                <w:szCs w:val="20"/>
              </w:rPr>
              <w:t>_______</w:t>
            </w:r>
            <w:r w:rsidR="006B128B">
              <w:rPr>
                <w:rFonts w:ascii="Times New Roman" w:hAnsi="Times New Roman"/>
                <w:sz w:val="20"/>
                <w:szCs w:val="20"/>
              </w:rPr>
              <w:t>______</w:t>
            </w:r>
            <w:r w:rsidR="00D57DD7">
              <w:rPr>
                <w:rFonts w:ascii="Times New Roman" w:hAnsi="Times New Roman"/>
                <w:sz w:val="20"/>
                <w:szCs w:val="20"/>
              </w:rPr>
              <w:t xml:space="preserve">  ________________________</w:t>
            </w:r>
          </w:p>
          <w:p w:rsidR="00626D6B" w:rsidRPr="00626D6B" w:rsidRDefault="00626D6B" w:rsidP="00626D6B">
            <w:pPr>
              <w:widowControl w:val="0"/>
              <w:autoSpaceDE w:val="0"/>
              <w:autoSpaceDN w:val="0"/>
              <w:adjustRightInd w:val="0"/>
              <w:spacing w:after="0" w:line="240" w:lineRule="auto"/>
              <w:jc w:val="both"/>
              <w:outlineLvl w:val="1"/>
              <w:rPr>
                <w:rFonts w:ascii="Times New Roman" w:hAnsi="Times New Roman"/>
                <w:sz w:val="20"/>
                <w:szCs w:val="20"/>
              </w:rPr>
            </w:pPr>
            <w:r w:rsidRPr="00626D6B">
              <w:rPr>
                <w:rFonts w:ascii="Times New Roman" w:hAnsi="Times New Roman"/>
                <w:sz w:val="20"/>
                <w:szCs w:val="20"/>
              </w:rPr>
              <w:t>_</w:t>
            </w:r>
            <w:r w:rsidR="00256916">
              <w:rPr>
                <w:rFonts w:ascii="Times New Roman" w:hAnsi="Times New Roman"/>
                <w:sz w:val="20"/>
                <w:szCs w:val="20"/>
              </w:rPr>
              <w:t>___________</w:t>
            </w:r>
            <w:r w:rsidR="002F4AF4">
              <w:rPr>
                <w:rFonts w:ascii="Times New Roman" w:hAnsi="Times New Roman"/>
                <w:sz w:val="20"/>
                <w:szCs w:val="20"/>
              </w:rPr>
              <w:t>_________</w:t>
            </w:r>
            <w:r w:rsidR="006B128B">
              <w:rPr>
                <w:rFonts w:ascii="Times New Roman" w:hAnsi="Times New Roman"/>
                <w:sz w:val="20"/>
                <w:szCs w:val="20"/>
              </w:rPr>
              <w:t>___</w:t>
            </w:r>
            <w:r w:rsidRPr="00626D6B">
              <w:rPr>
                <w:rFonts w:ascii="Times New Roman" w:hAnsi="Times New Roman"/>
                <w:sz w:val="20"/>
                <w:szCs w:val="20"/>
              </w:rPr>
              <w:t xml:space="preserve">_ </w:t>
            </w:r>
            <w:r w:rsidR="00D57DD7">
              <w:rPr>
                <w:rFonts w:ascii="Times New Roman" w:hAnsi="Times New Roman"/>
                <w:sz w:val="20"/>
                <w:szCs w:val="20"/>
              </w:rPr>
              <w:t>________________________</w:t>
            </w:r>
          </w:p>
          <w:p w:rsidR="00626D6B" w:rsidRPr="002F4AF4" w:rsidRDefault="00626D6B" w:rsidP="00EE1830">
            <w:pPr>
              <w:pStyle w:val="ConsPlusCell"/>
              <w:jc w:val="both"/>
              <w:rPr>
                <w:rFonts w:ascii="Times New Roman" w:hAnsi="Times New Roman"/>
                <w:sz w:val="14"/>
                <w:szCs w:val="14"/>
              </w:rPr>
            </w:pPr>
            <w:r w:rsidRPr="002F4AF4">
              <w:rPr>
                <w:rFonts w:ascii="Times New Roman" w:hAnsi="Times New Roman"/>
                <w:sz w:val="14"/>
                <w:szCs w:val="14"/>
              </w:rPr>
              <w:t>(</w:t>
            </w:r>
            <w:r w:rsidR="00EE1830" w:rsidRPr="002F4AF4">
              <w:rPr>
                <w:rFonts w:ascii="Times New Roman" w:hAnsi="Times New Roman" w:cs="Times New Roman"/>
                <w:sz w:val="14"/>
                <w:szCs w:val="14"/>
              </w:rPr>
              <w:t>адрес  (адрес места жительства)</w:t>
            </w:r>
            <w:r w:rsidRPr="002F4AF4">
              <w:rPr>
                <w:rFonts w:ascii="Times New Roman" w:hAnsi="Times New Roman"/>
                <w:sz w:val="14"/>
                <w:szCs w:val="14"/>
              </w:rPr>
              <w:t>)</w:t>
            </w:r>
            <w:r w:rsidR="00D57DD7">
              <w:rPr>
                <w:rFonts w:ascii="Times New Roman" w:hAnsi="Times New Roman"/>
                <w:sz w:val="14"/>
                <w:szCs w:val="14"/>
              </w:rPr>
              <w:t xml:space="preserve">                      </w:t>
            </w:r>
            <w:r w:rsidR="00D57DD7" w:rsidRPr="002F4AF4">
              <w:rPr>
                <w:rFonts w:ascii="Times New Roman" w:hAnsi="Times New Roman"/>
                <w:sz w:val="14"/>
                <w:szCs w:val="14"/>
              </w:rPr>
              <w:t>(</w:t>
            </w:r>
            <w:r w:rsidR="00D57DD7" w:rsidRPr="002F4AF4">
              <w:rPr>
                <w:rFonts w:ascii="Times New Roman" w:hAnsi="Times New Roman" w:cs="Times New Roman"/>
                <w:sz w:val="14"/>
                <w:szCs w:val="14"/>
              </w:rPr>
              <w:t>адрес  (адрес места жительства)</w:t>
            </w:r>
            <w:r w:rsidR="00D57DD7" w:rsidRPr="002F4AF4">
              <w:rPr>
                <w:rFonts w:ascii="Times New Roman" w:hAnsi="Times New Roman"/>
                <w:sz w:val="14"/>
                <w:szCs w:val="14"/>
              </w:rPr>
              <w:t>)</w:t>
            </w:r>
          </w:p>
          <w:p w:rsidR="00626D6B" w:rsidRPr="00626D6B" w:rsidRDefault="00256916" w:rsidP="00626D6B">
            <w:pPr>
              <w:widowControl w:val="0"/>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_____</w:t>
            </w:r>
            <w:r w:rsidR="002F4AF4">
              <w:rPr>
                <w:rFonts w:ascii="Times New Roman" w:hAnsi="Times New Roman"/>
                <w:sz w:val="20"/>
                <w:szCs w:val="20"/>
              </w:rPr>
              <w:t>___________</w:t>
            </w:r>
            <w:r w:rsidR="006B128B">
              <w:rPr>
                <w:rFonts w:ascii="Times New Roman" w:hAnsi="Times New Roman"/>
                <w:sz w:val="20"/>
                <w:szCs w:val="20"/>
              </w:rPr>
              <w:t>_______</w:t>
            </w:r>
            <w:r w:rsidR="00626D6B" w:rsidRPr="00626D6B">
              <w:rPr>
                <w:rFonts w:ascii="Times New Roman" w:hAnsi="Times New Roman"/>
                <w:sz w:val="20"/>
                <w:szCs w:val="20"/>
              </w:rPr>
              <w:t xml:space="preserve">__ </w:t>
            </w:r>
            <w:r w:rsidR="00D57DD7">
              <w:rPr>
                <w:rFonts w:ascii="Times New Roman" w:hAnsi="Times New Roman"/>
                <w:sz w:val="20"/>
                <w:szCs w:val="20"/>
              </w:rPr>
              <w:t>________________________</w:t>
            </w:r>
          </w:p>
          <w:p w:rsidR="00626D6B" w:rsidRPr="002F4AF4" w:rsidRDefault="00626D6B" w:rsidP="00EE1830">
            <w:pPr>
              <w:pStyle w:val="ConsPlusCell"/>
              <w:jc w:val="both"/>
              <w:rPr>
                <w:rFonts w:ascii="Times New Roman" w:hAnsi="Times New Roman"/>
                <w:sz w:val="14"/>
                <w:szCs w:val="14"/>
              </w:rPr>
            </w:pPr>
            <w:proofErr w:type="gramStart"/>
            <w:r w:rsidRPr="002F4AF4">
              <w:rPr>
                <w:rFonts w:ascii="Times New Roman" w:hAnsi="Times New Roman"/>
                <w:sz w:val="14"/>
                <w:szCs w:val="14"/>
              </w:rPr>
              <w:t>(</w:t>
            </w:r>
            <w:r w:rsidR="00EE1830" w:rsidRPr="002F4AF4">
              <w:rPr>
                <w:rFonts w:ascii="Times New Roman" w:hAnsi="Times New Roman" w:cs="Times New Roman"/>
                <w:sz w:val="14"/>
                <w:szCs w:val="14"/>
              </w:rPr>
              <w:t>паспорт: серия, номер, когда и кем выдан</w:t>
            </w:r>
            <w:r w:rsidRPr="002F4AF4">
              <w:rPr>
                <w:rFonts w:ascii="Times New Roman" w:hAnsi="Times New Roman"/>
                <w:sz w:val="14"/>
                <w:szCs w:val="14"/>
              </w:rPr>
              <w:t xml:space="preserve">) </w:t>
            </w:r>
            <w:r w:rsidR="00D57DD7">
              <w:rPr>
                <w:rFonts w:ascii="Times New Roman" w:hAnsi="Times New Roman"/>
                <w:sz w:val="14"/>
                <w:szCs w:val="14"/>
              </w:rPr>
              <w:t xml:space="preserve"> </w:t>
            </w:r>
            <w:r w:rsidR="00D57DD7" w:rsidRPr="002F4AF4">
              <w:rPr>
                <w:rFonts w:ascii="Times New Roman" w:hAnsi="Times New Roman"/>
                <w:sz w:val="14"/>
                <w:szCs w:val="14"/>
              </w:rPr>
              <w:t>(</w:t>
            </w:r>
            <w:r w:rsidR="00D57DD7" w:rsidRPr="002F4AF4">
              <w:rPr>
                <w:rFonts w:ascii="Times New Roman" w:hAnsi="Times New Roman" w:cs="Times New Roman"/>
                <w:sz w:val="14"/>
                <w:szCs w:val="14"/>
              </w:rPr>
              <w:t>паспорт: серия, номер, когда и кем выдан</w:t>
            </w:r>
            <w:r w:rsidR="00D57DD7" w:rsidRPr="002F4AF4">
              <w:rPr>
                <w:rFonts w:ascii="Times New Roman" w:hAnsi="Times New Roman"/>
                <w:sz w:val="14"/>
                <w:szCs w:val="14"/>
              </w:rPr>
              <w:t>)</w:t>
            </w:r>
            <w:proofErr w:type="gramEnd"/>
          </w:p>
          <w:p w:rsidR="00624AD0" w:rsidRDefault="00624AD0" w:rsidP="00EE1830">
            <w:pPr>
              <w:pStyle w:val="ConsPlusCell"/>
              <w:jc w:val="both"/>
              <w:rPr>
                <w:rFonts w:ascii="Times New Roman" w:hAnsi="Times New Roman"/>
                <w:sz w:val="20"/>
                <w:szCs w:val="20"/>
              </w:rPr>
            </w:pPr>
            <w:r>
              <w:rPr>
                <w:rFonts w:ascii="Times New Roman" w:hAnsi="Times New Roman"/>
                <w:sz w:val="20"/>
                <w:szCs w:val="20"/>
              </w:rPr>
              <w:t>_</w:t>
            </w:r>
            <w:r w:rsidR="00256916">
              <w:rPr>
                <w:rFonts w:ascii="Times New Roman" w:hAnsi="Times New Roman"/>
                <w:sz w:val="20"/>
                <w:szCs w:val="20"/>
              </w:rPr>
              <w:t>_________</w:t>
            </w:r>
            <w:r w:rsidR="002F4AF4">
              <w:rPr>
                <w:rFonts w:ascii="Times New Roman" w:hAnsi="Times New Roman"/>
                <w:sz w:val="20"/>
                <w:szCs w:val="20"/>
              </w:rPr>
              <w:t>___________</w:t>
            </w:r>
            <w:r w:rsidR="006B128B">
              <w:rPr>
                <w:rFonts w:ascii="Times New Roman" w:hAnsi="Times New Roman"/>
                <w:sz w:val="20"/>
                <w:szCs w:val="20"/>
              </w:rPr>
              <w:t>_</w:t>
            </w:r>
            <w:r>
              <w:rPr>
                <w:rFonts w:ascii="Times New Roman" w:hAnsi="Times New Roman"/>
                <w:sz w:val="20"/>
                <w:szCs w:val="20"/>
              </w:rPr>
              <w:t>___</w:t>
            </w:r>
            <w:r w:rsidR="00D57DD7">
              <w:rPr>
                <w:rFonts w:ascii="Times New Roman" w:hAnsi="Times New Roman"/>
                <w:sz w:val="20"/>
                <w:szCs w:val="20"/>
              </w:rPr>
              <w:t xml:space="preserve"> ________________________</w:t>
            </w:r>
          </w:p>
          <w:p w:rsidR="00624AD0" w:rsidRDefault="00256916" w:rsidP="002F4AF4">
            <w:pPr>
              <w:pStyle w:val="ConsPlusCell"/>
              <w:tabs>
                <w:tab w:val="left" w:pos="451"/>
                <w:tab w:val="left" w:pos="1010"/>
              </w:tabs>
              <w:jc w:val="both"/>
              <w:rPr>
                <w:rFonts w:ascii="Times New Roman" w:hAnsi="Times New Roman"/>
                <w:sz w:val="20"/>
                <w:szCs w:val="20"/>
              </w:rPr>
            </w:pPr>
            <w:r>
              <w:rPr>
                <w:rFonts w:ascii="Times New Roman" w:hAnsi="Times New Roman"/>
                <w:sz w:val="20"/>
                <w:szCs w:val="20"/>
              </w:rPr>
              <w:t>___</w:t>
            </w:r>
            <w:r w:rsidR="002F4AF4">
              <w:rPr>
                <w:rFonts w:ascii="Times New Roman" w:hAnsi="Times New Roman"/>
                <w:sz w:val="20"/>
                <w:szCs w:val="20"/>
              </w:rPr>
              <w:t>_____________</w:t>
            </w:r>
            <w:r w:rsidR="00624AD0">
              <w:rPr>
                <w:rFonts w:ascii="Times New Roman" w:hAnsi="Times New Roman"/>
                <w:sz w:val="20"/>
                <w:szCs w:val="20"/>
              </w:rPr>
              <w:t>____</w:t>
            </w:r>
            <w:r w:rsidR="006B128B">
              <w:rPr>
                <w:rFonts w:ascii="Times New Roman" w:hAnsi="Times New Roman"/>
                <w:sz w:val="20"/>
                <w:szCs w:val="20"/>
              </w:rPr>
              <w:t>_</w:t>
            </w:r>
            <w:r w:rsidR="00624AD0">
              <w:rPr>
                <w:rFonts w:ascii="Times New Roman" w:hAnsi="Times New Roman"/>
                <w:sz w:val="20"/>
                <w:szCs w:val="20"/>
              </w:rPr>
              <w:t>____</w:t>
            </w:r>
            <w:r w:rsidR="00D57DD7">
              <w:rPr>
                <w:rFonts w:ascii="Times New Roman" w:hAnsi="Times New Roman"/>
                <w:sz w:val="20"/>
                <w:szCs w:val="20"/>
              </w:rPr>
              <w:t xml:space="preserve">  ________________________</w:t>
            </w:r>
          </w:p>
          <w:p w:rsidR="00624AD0" w:rsidRDefault="00256916" w:rsidP="00EE1830">
            <w:pPr>
              <w:pStyle w:val="ConsPlusCell"/>
              <w:jc w:val="both"/>
              <w:rPr>
                <w:rFonts w:ascii="Times New Roman" w:hAnsi="Times New Roman"/>
                <w:sz w:val="20"/>
                <w:szCs w:val="20"/>
              </w:rPr>
            </w:pPr>
            <w:r>
              <w:rPr>
                <w:rFonts w:ascii="Times New Roman" w:hAnsi="Times New Roman"/>
                <w:sz w:val="20"/>
                <w:szCs w:val="20"/>
              </w:rPr>
              <w:t>________</w:t>
            </w:r>
            <w:r w:rsidR="002F4AF4">
              <w:rPr>
                <w:rFonts w:ascii="Times New Roman" w:hAnsi="Times New Roman"/>
                <w:sz w:val="20"/>
                <w:szCs w:val="20"/>
              </w:rPr>
              <w:t>___</w:t>
            </w:r>
            <w:r w:rsidR="006B128B">
              <w:rPr>
                <w:rFonts w:ascii="Times New Roman" w:hAnsi="Times New Roman"/>
                <w:sz w:val="20"/>
                <w:szCs w:val="20"/>
              </w:rPr>
              <w:t>_________</w:t>
            </w:r>
            <w:r w:rsidR="00624AD0">
              <w:rPr>
                <w:rFonts w:ascii="Times New Roman" w:hAnsi="Times New Roman"/>
                <w:sz w:val="20"/>
                <w:szCs w:val="20"/>
              </w:rPr>
              <w:t>_____</w:t>
            </w:r>
            <w:r w:rsidR="00D57DD7">
              <w:rPr>
                <w:rFonts w:ascii="Times New Roman" w:hAnsi="Times New Roman"/>
                <w:sz w:val="20"/>
                <w:szCs w:val="20"/>
              </w:rPr>
              <w:t xml:space="preserve">    _________________________</w:t>
            </w:r>
          </w:p>
          <w:p w:rsidR="00626D6B" w:rsidRDefault="00256916" w:rsidP="00900F88">
            <w:pPr>
              <w:pStyle w:val="ConsPlusCell"/>
              <w:jc w:val="both"/>
              <w:rPr>
                <w:rFonts w:ascii="Times New Roman" w:hAnsi="Times New Roman"/>
                <w:sz w:val="20"/>
                <w:szCs w:val="20"/>
              </w:rPr>
            </w:pPr>
            <w:r>
              <w:rPr>
                <w:rFonts w:ascii="Times New Roman" w:hAnsi="Times New Roman"/>
                <w:sz w:val="20"/>
                <w:szCs w:val="20"/>
              </w:rPr>
              <w:t>________</w:t>
            </w:r>
            <w:r w:rsidR="006B128B">
              <w:rPr>
                <w:rFonts w:ascii="Times New Roman" w:hAnsi="Times New Roman"/>
                <w:sz w:val="20"/>
                <w:szCs w:val="20"/>
              </w:rPr>
              <w:t>___________</w:t>
            </w:r>
            <w:r w:rsidR="00D57DD7">
              <w:rPr>
                <w:rFonts w:ascii="Times New Roman" w:hAnsi="Times New Roman"/>
                <w:sz w:val="20"/>
                <w:szCs w:val="20"/>
              </w:rPr>
              <w:t>____</w:t>
            </w:r>
            <w:r w:rsidR="005506DF">
              <w:rPr>
                <w:rFonts w:ascii="Times New Roman" w:hAnsi="Times New Roman"/>
                <w:sz w:val="20"/>
                <w:szCs w:val="20"/>
              </w:rPr>
              <w:t>__</w:t>
            </w:r>
            <w:r w:rsidR="00D57DD7">
              <w:rPr>
                <w:rFonts w:ascii="Times New Roman" w:hAnsi="Times New Roman"/>
                <w:sz w:val="20"/>
                <w:szCs w:val="20"/>
              </w:rPr>
              <w:t xml:space="preserve">   ________________________</w:t>
            </w:r>
          </w:p>
          <w:p w:rsidR="002F4AF4" w:rsidRPr="00626D6B" w:rsidRDefault="002F4AF4" w:rsidP="00626D6B">
            <w:pPr>
              <w:widowControl w:val="0"/>
              <w:autoSpaceDE w:val="0"/>
              <w:autoSpaceDN w:val="0"/>
              <w:adjustRightInd w:val="0"/>
              <w:spacing w:after="0" w:line="240" w:lineRule="auto"/>
              <w:jc w:val="both"/>
              <w:outlineLvl w:val="1"/>
              <w:rPr>
                <w:rFonts w:ascii="Times New Roman" w:hAnsi="Times New Roman"/>
                <w:sz w:val="20"/>
                <w:szCs w:val="20"/>
              </w:rPr>
            </w:pPr>
          </w:p>
          <w:p w:rsidR="00D109FB" w:rsidRPr="00900F88" w:rsidRDefault="002F4AF4" w:rsidP="00D109FB">
            <w:pPr>
              <w:widowControl w:val="0"/>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 xml:space="preserve">телефон </w:t>
            </w:r>
            <w:r w:rsidR="00256916">
              <w:rPr>
                <w:rFonts w:ascii="Times New Roman" w:hAnsi="Times New Roman"/>
                <w:sz w:val="20"/>
                <w:szCs w:val="20"/>
              </w:rPr>
              <w:t>___________</w:t>
            </w:r>
            <w:r w:rsidR="005506DF">
              <w:rPr>
                <w:rFonts w:ascii="Times New Roman" w:hAnsi="Times New Roman"/>
                <w:sz w:val="20"/>
                <w:szCs w:val="20"/>
              </w:rPr>
              <w:t xml:space="preserve">______ </w:t>
            </w:r>
            <w:proofErr w:type="spellStart"/>
            <w:proofErr w:type="gramStart"/>
            <w:r w:rsidR="005506DF">
              <w:rPr>
                <w:rFonts w:ascii="Times New Roman" w:hAnsi="Times New Roman"/>
                <w:sz w:val="20"/>
                <w:szCs w:val="20"/>
              </w:rPr>
              <w:t>телефон</w:t>
            </w:r>
            <w:proofErr w:type="spellEnd"/>
            <w:proofErr w:type="gramEnd"/>
            <w:r w:rsidR="005506DF">
              <w:rPr>
                <w:rFonts w:ascii="Times New Roman" w:hAnsi="Times New Roman"/>
                <w:sz w:val="20"/>
                <w:szCs w:val="20"/>
              </w:rPr>
              <w:t>__________________</w:t>
            </w:r>
          </w:p>
          <w:p w:rsidR="00D109FB" w:rsidRPr="00256916" w:rsidRDefault="00D109FB" w:rsidP="00D109FB">
            <w:pPr>
              <w:widowControl w:val="0"/>
              <w:autoSpaceDE w:val="0"/>
              <w:autoSpaceDN w:val="0"/>
              <w:adjustRightInd w:val="0"/>
              <w:spacing w:after="0" w:line="240" w:lineRule="auto"/>
              <w:jc w:val="both"/>
              <w:outlineLvl w:val="1"/>
              <w:rPr>
                <w:rFonts w:ascii="Times New Roman" w:hAnsi="Times New Roman"/>
                <w:sz w:val="56"/>
                <w:szCs w:val="56"/>
              </w:rPr>
            </w:pPr>
            <w:r w:rsidRPr="00256916">
              <w:rPr>
                <w:rFonts w:ascii="Times New Roman" w:hAnsi="Times New Roman"/>
                <w:sz w:val="56"/>
                <w:szCs w:val="56"/>
              </w:rPr>
              <w:t>______</w:t>
            </w:r>
            <w:r w:rsidR="00256916" w:rsidRPr="00256916">
              <w:rPr>
                <w:rFonts w:ascii="Times New Roman" w:hAnsi="Times New Roman"/>
                <w:sz w:val="56"/>
                <w:szCs w:val="56"/>
              </w:rPr>
              <w:t>___</w:t>
            </w:r>
            <w:r w:rsidRPr="00256916">
              <w:rPr>
                <w:rFonts w:ascii="Times New Roman" w:hAnsi="Times New Roman"/>
                <w:sz w:val="56"/>
                <w:szCs w:val="56"/>
              </w:rPr>
              <w:t xml:space="preserve"> </w:t>
            </w:r>
            <w:r w:rsidR="005506DF" w:rsidRPr="00BA1914">
              <w:rPr>
                <w:rFonts w:ascii="Times New Roman" w:hAnsi="Times New Roman"/>
                <w:sz w:val="56"/>
                <w:szCs w:val="56"/>
              </w:rPr>
              <w:t>_________</w:t>
            </w:r>
          </w:p>
          <w:p w:rsidR="005506DF" w:rsidRPr="00D95AF1" w:rsidRDefault="00D95AF1" w:rsidP="005506DF">
            <w:pPr>
              <w:widowControl w:val="0"/>
              <w:tabs>
                <w:tab w:val="left" w:pos="2019"/>
                <w:tab w:val="left" w:pos="2217"/>
              </w:tabs>
              <w:autoSpaceDE w:val="0"/>
              <w:autoSpaceDN w:val="0"/>
              <w:adjustRightInd w:val="0"/>
              <w:spacing w:after="0" w:line="240" w:lineRule="auto"/>
              <w:outlineLvl w:val="1"/>
              <w:rPr>
                <w:rFonts w:ascii="Times New Roman" w:hAnsi="Times New Roman"/>
                <w:sz w:val="14"/>
                <w:szCs w:val="14"/>
              </w:rPr>
            </w:pPr>
            <w:r>
              <w:rPr>
                <w:rFonts w:ascii="Times New Roman" w:hAnsi="Times New Roman"/>
                <w:sz w:val="14"/>
                <w:szCs w:val="14"/>
              </w:rPr>
              <w:t xml:space="preserve">          </w:t>
            </w:r>
            <w:r w:rsidR="00402CE3">
              <w:rPr>
                <w:rFonts w:ascii="Times New Roman" w:hAnsi="Times New Roman"/>
                <w:sz w:val="14"/>
                <w:szCs w:val="14"/>
              </w:rPr>
              <w:t xml:space="preserve">            </w:t>
            </w:r>
            <w:r>
              <w:rPr>
                <w:rFonts w:ascii="Times New Roman" w:hAnsi="Times New Roman"/>
                <w:sz w:val="14"/>
                <w:szCs w:val="14"/>
              </w:rPr>
              <w:t xml:space="preserve"> </w:t>
            </w:r>
            <w:r w:rsidR="00256916" w:rsidRPr="00D95AF1">
              <w:rPr>
                <w:rFonts w:ascii="Times New Roman" w:hAnsi="Times New Roman"/>
                <w:sz w:val="14"/>
                <w:szCs w:val="14"/>
              </w:rPr>
              <w:t>(подпис</w:t>
            </w:r>
            <w:r w:rsidR="005506DF" w:rsidRPr="00D95AF1">
              <w:rPr>
                <w:rFonts w:ascii="Times New Roman" w:hAnsi="Times New Roman"/>
                <w:sz w:val="14"/>
                <w:szCs w:val="14"/>
              </w:rPr>
              <w:t xml:space="preserve">ь)   </w:t>
            </w:r>
            <w:r w:rsidR="00402CE3">
              <w:rPr>
                <w:rFonts w:ascii="Times New Roman" w:hAnsi="Times New Roman"/>
                <w:sz w:val="14"/>
                <w:szCs w:val="14"/>
              </w:rPr>
              <w:t xml:space="preserve">    </w:t>
            </w:r>
            <w:r w:rsidR="005506DF" w:rsidRPr="00D95AF1">
              <w:rPr>
                <w:rFonts w:ascii="Times New Roman" w:hAnsi="Times New Roman"/>
                <w:sz w:val="14"/>
                <w:szCs w:val="14"/>
              </w:rPr>
              <w:t xml:space="preserve">  </w:t>
            </w:r>
            <w:r>
              <w:rPr>
                <w:rFonts w:ascii="Times New Roman" w:hAnsi="Times New Roman"/>
                <w:sz w:val="14"/>
                <w:szCs w:val="14"/>
              </w:rPr>
              <w:t xml:space="preserve">                       </w:t>
            </w:r>
            <w:r w:rsidR="00402CE3">
              <w:rPr>
                <w:rFonts w:ascii="Times New Roman" w:hAnsi="Times New Roman"/>
                <w:sz w:val="14"/>
                <w:szCs w:val="14"/>
              </w:rPr>
              <w:t xml:space="preserve">                              (подпись)       </w:t>
            </w:r>
          </w:p>
          <w:p w:rsidR="00D109FB" w:rsidRPr="00626D6B" w:rsidRDefault="00D109FB" w:rsidP="00487C93">
            <w:pPr>
              <w:widowControl w:val="0"/>
              <w:tabs>
                <w:tab w:val="left" w:pos="2019"/>
                <w:tab w:val="left" w:pos="2217"/>
              </w:tabs>
              <w:autoSpaceDE w:val="0"/>
              <w:autoSpaceDN w:val="0"/>
              <w:adjustRightInd w:val="0"/>
              <w:spacing w:after="0" w:line="240" w:lineRule="auto"/>
              <w:outlineLvl w:val="1"/>
              <w:rPr>
                <w:rFonts w:ascii="Times New Roman" w:hAnsi="Times New Roman"/>
                <w:sz w:val="20"/>
                <w:szCs w:val="20"/>
              </w:rPr>
            </w:pPr>
          </w:p>
          <w:p w:rsidR="00626D6B" w:rsidRPr="00626D6B" w:rsidRDefault="00626D6B" w:rsidP="00626D6B">
            <w:pPr>
              <w:widowControl w:val="0"/>
              <w:autoSpaceDE w:val="0"/>
              <w:autoSpaceDN w:val="0"/>
              <w:adjustRightInd w:val="0"/>
              <w:spacing w:after="0" w:line="240" w:lineRule="auto"/>
              <w:jc w:val="both"/>
              <w:outlineLvl w:val="1"/>
              <w:rPr>
                <w:rFonts w:ascii="Times New Roman" w:hAnsi="Times New Roman"/>
                <w:sz w:val="20"/>
                <w:szCs w:val="20"/>
              </w:rPr>
            </w:pPr>
          </w:p>
          <w:p w:rsidR="00626D6B" w:rsidRPr="00626D6B" w:rsidRDefault="00626D6B" w:rsidP="00626D6B">
            <w:pPr>
              <w:widowControl w:val="0"/>
              <w:autoSpaceDE w:val="0"/>
              <w:autoSpaceDN w:val="0"/>
              <w:adjustRightInd w:val="0"/>
              <w:spacing w:after="0" w:line="240" w:lineRule="auto"/>
              <w:jc w:val="both"/>
              <w:outlineLvl w:val="1"/>
              <w:rPr>
                <w:rFonts w:ascii="Times New Roman" w:hAnsi="Times New Roman"/>
                <w:sz w:val="20"/>
                <w:szCs w:val="20"/>
              </w:rPr>
            </w:pPr>
          </w:p>
          <w:p w:rsidR="00626D6B" w:rsidRPr="00626D6B" w:rsidRDefault="00626D6B" w:rsidP="00626D6B">
            <w:pPr>
              <w:widowControl w:val="0"/>
              <w:autoSpaceDE w:val="0"/>
              <w:autoSpaceDN w:val="0"/>
              <w:adjustRightInd w:val="0"/>
              <w:spacing w:after="0" w:line="240" w:lineRule="auto"/>
              <w:jc w:val="both"/>
              <w:outlineLvl w:val="1"/>
              <w:rPr>
                <w:rFonts w:ascii="Times New Roman" w:hAnsi="Times New Roman"/>
                <w:sz w:val="20"/>
                <w:szCs w:val="20"/>
              </w:rPr>
            </w:pPr>
          </w:p>
          <w:p w:rsidR="00626D6B" w:rsidRPr="00626D6B" w:rsidRDefault="00626D6B" w:rsidP="00626D6B">
            <w:pPr>
              <w:widowControl w:val="0"/>
              <w:autoSpaceDE w:val="0"/>
              <w:autoSpaceDN w:val="0"/>
              <w:adjustRightInd w:val="0"/>
              <w:spacing w:after="0" w:line="240" w:lineRule="auto"/>
              <w:jc w:val="both"/>
              <w:outlineLvl w:val="1"/>
              <w:rPr>
                <w:rFonts w:ascii="Times New Roman" w:hAnsi="Times New Roman"/>
                <w:b/>
                <w:sz w:val="20"/>
                <w:szCs w:val="20"/>
              </w:rPr>
            </w:pPr>
          </w:p>
        </w:tc>
      </w:tr>
    </w:tbl>
    <w:p w:rsidR="00744E5C" w:rsidRDefault="00744E5C" w:rsidP="000410EE">
      <w:pPr>
        <w:pStyle w:val="ConsPlusCell"/>
        <w:tabs>
          <w:tab w:val="left" w:pos="851"/>
        </w:tabs>
        <w:jc w:val="both"/>
        <w:rPr>
          <w:rFonts w:ascii="Times New Roman" w:hAnsi="Times New Roman" w:cs="Times New Roman"/>
          <w:sz w:val="20"/>
          <w:szCs w:val="20"/>
        </w:rPr>
      </w:pPr>
      <w:r w:rsidRPr="00B8471F">
        <w:rPr>
          <w:rFonts w:ascii="Times New Roman" w:hAnsi="Times New Roman" w:cs="Times New Roman"/>
          <w:sz w:val="20"/>
          <w:szCs w:val="20"/>
        </w:rPr>
        <w:t xml:space="preserve">                </w:t>
      </w:r>
      <w:r w:rsidR="009632B3">
        <w:rPr>
          <w:rFonts w:ascii="Times New Roman" w:hAnsi="Times New Roman" w:cs="Times New Roman"/>
          <w:sz w:val="20"/>
          <w:szCs w:val="20"/>
        </w:rPr>
        <w:t>Заказчик ознакомлен с Уст</w:t>
      </w:r>
      <w:r w:rsidR="00487C93">
        <w:rPr>
          <w:rFonts w:ascii="Times New Roman" w:hAnsi="Times New Roman" w:cs="Times New Roman"/>
          <w:sz w:val="20"/>
          <w:szCs w:val="20"/>
        </w:rPr>
        <w:t xml:space="preserve">авом </w:t>
      </w:r>
      <w:r w:rsidR="00B921E2">
        <w:rPr>
          <w:rFonts w:ascii="Times New Roman" w:hAnsi="Times New Roman" w:cs="Times New Roman"/>
          <w:sz w:val="20"/>
          <w:szCs w:val="20"/>
        </w:rPr>
        <w:t>образовательной организации</w:t>
      </w:r>
      <w:r w:rsidR="009632B3">
        <w:rPr>
          <w:rFonts w:ascii="Times New Roman" w:hAnsi="Times New Roman" w:cs="Times New Roman"/>
          <w:sz w:val="20"/>
          <w:szCs w:val="20"/>
        </w:rPr>
        <w:t xml:space="preserve">, образовательной </w:t>
      </w:r>
      <w:r w:rsidR="00496FE0">
        <w:rPr>
          <w:rFonts w:ascii="Times New Roman" w:hAnsi="Times New Roman" w:cs="Times New Roman"/>
          <w:sz w:val="20"/>
          <w:szCs w:val="20"/>
        </w:rPr>
        <w:t>услугой</w:t>
      </w:r>
      <w:r w:rsidR="009632B3">
        <w:rPr>
          <w:rFonts w:ascii="Times New Roman" w:hAnsi="Times New Roman" w:cs="Times New Roman"/>
          <w:sz w:val="20"/>
          <w:szCs w:val="20"/>
        </w:rPr>
        <w:t xml:space="preserve">, учебным планом, правилами внутреннего распорядка для </w:t>
      </w:r>
      <w:proofErr w:type="gramStart"/>
      <w:r w:rsidR="00AB5864">
        <w:rPr>
          <w:rFonts w:ascii="Times New Roman" w:hAnsi="Times New Roman" w:cs="Times New Roman"/>
          <w:sz w:val="20"/>
          <w:szCs w:val="20"/>
        </w:rPr>
        <w:t>обучающихся</w:t>
      </w:r>
      <w:proofErr w:type="gramEnd"/>
      <w:r w:rsidR="00EF5AF3">
        <w:rPr>
          <w:rFonts w:ascii="Times New Roman" w:hAnsi="Times New Roman" w:cs="Times New Roman"/>
          <w:sz w:val="20"/>
          <w:szCs w:val="20"/>
        </w:rPr>
        <w:t>, правилами при</w:t>
      </w:r>
      <w:r w:rsidR="004A40D1">
        <w:rPr>
          <w:rFonts w:ascii="Times New Roman" w:hAnsi="Times New Roman" w:cs="Times New Roman"/>
          <w:sz w:val="20"/>
          <w:szCs w:val="20"/>
        </w:rPr>
        <w:t>ё</w:t>
      </w:r>
      <w:r w:rsidR="00EF5AF3">
        <w:rPr>
          <w:rFonts w:ascii="Times New Roman" w:hAnsi="Times New Roman" w:cs="Times New Roman"/>
          <w:sz w:val="20"/>
          <w:szCs w:val="20"/>
        </w:rPr>
        <w:t>ма</w:t>
      </w:r>
    </w:p>
    <w:p w:rsidR="00487C93" w:rsidRDefault="00487C93" w:rsidP="007150B0">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p>
    <w:p w:rsidR="00EF5AF3" w:rsidRDefault="00487C93" w:rsidP="007150B0">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r w:rsidR="0086345D">
        <w:rPr>
          <w:rFonts w:ascii="Times New Roman" w:hAnsi="Times New Roman" w:cs="Times New Roman"/>
          <w:sz w:val="20"/>
          <w:szCs w:val="20"/>
        </w:rPr>
        <w:t xml:space="preserve">__________________             </w:t>
      </w:r>
      <w:r w:rsidR="00EF5AF3">
        <w:rPr>
          <w:rFonts w:ascii="Times New Roman" w:hAnsi="Times New Roman" w:cs="Times New Roman"/>
          <w:sz w:val="20"/>
          <w:szCs w:val="20"/>
        </w:rPr>
        <w:t xml:space="preserve">___________________________ </w:t>
      </w:r>
    </w:p>
    <w:p w:rsidR="00EF5AF3" w:rsidRDefault="00EF5AF3" w:rsidP="007150B0">
      <w:pPr>
        <w:pStyle w:val="ConsPlusCell"/>
        <w:jc w:val="both"/>
        <w:rPr>
          <w:rFonts w:ascii="Times New Roman" w:hAnsi="Times New Roman" w:cs="Times New Roman"/>
          <w:sz w:val="14"/>
          <w:szCs w:val="14"/>
        </w:rPr>
      </w:pPr>
      <w:r>
        <w:rPr>
          <w:rFonts w:ascii="Times New Roman" w:hAnsi="Times New Roman" w:cs="Times New Roman"/>
          <w:sz w:val="20"/>
          <w:szCs w:val="20"/>
        </w:rPr>
        <w:t xml:space="preserve"> </w:t>
      </w:r>
      <w:r w:rsidR="00487C93">
        <w:rPr>
          <w:rFonts w:ascii="Times New Roman" w:hAnsi="Times New Roman" w:cs="Times New Roman"/>
          <w:sz w:val="20"/>
          <w:szCs w:val="20"/>
        </w:rPr>
        <w:t xml:space="preserve">                                                                                     </w:t>
      </w:r>
      <w:r w:rsidRPr="00D95AF1">
        <w:rPr>
          <w:rFonts w:ascii="Times New Roman" w:hAnsi="Times New Roman" w:cs="Times New Roman"/>
          <w:sz w:val="14"/>
          <w:szCs w:val="14"/>
        </w:rPr>
        <w:t xml:space="preserve">(подпись)                                   </w:t>
      </w:r>
      <w:r w:rsidR="00D95AF1">
        <w:rPr>
          <w:rFonts w:ascii="Times New Roman" w:hAnsi="Times New Roman" w:cs="Times New Roman"/>
          <w:sz w:val="14"/>
          <w:szCs w:val="14"/>
        </w:rPr>
        <w:t xml:space="preserve">                </w:t>
      </w:r>
      <w:r w:rsidR="000410EE" w:rsidRPr="00D95AF1">
        <w:rPr>
          <w:rFonts w:ascii="Times New Roman" w:hAnsi="Times New Roman" w:cs="Times New Roman"/>
          <w:sz w:val="14"/>
          <w:szCs w:val="14"/>
        </w:rPr>
        <w:t xml:space="preserve"> </w:t>
      </w:r>
      <w:r w:rsidRPr="00D95AF1">
        <w:rPr>
          <w:rFonts w:ascii="Times New Roman" w:hAnsi="Times New Roman" w:cs="Times New Roman"/>
          <w:sz w:val="14"/>
          <w:szCs w:val="14"/>
        </w:rPr>
        <w:t xml:space="preserve"> (расшифровка)</w:t>
      </w: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5D5664" w:rsidRDefault="005D5664" w:rsidP="007150B0">
      <w:pPr>
        <w:pStyle w:val="ConsPlusCell"/>
        <w:jc w:val="both"/>
        <w:rPr>
          <w:rFonts w:ascii="Times New Roman" w:hAnsi="Times New Roman" w:cs="Times New Roman"/>
          <w:sz w:val="14"/>
          <w:szCs w:val="14"/>
        </w:rPr>
      </w:pPr>
    </w:p>
    <w:p w:rsidR="004A40D1" w:rsidRDefault="004A40D1" w:rsidP="005D5664">
      <w:pPr>
        <w:spacing w:after="0" w:line="240" w:lineRule="auto"/>
        <w:jc w:val="right"/>
        <w:rPr>
          <w:rFonts w:ascii="Times New Roman" w:eastAsia="Times New Roman" w:hAnsi="Times New Roman"/>
          <w:b/>
          <w:bCs/>
          <w:sz w:val="20"/>
          <w:szCs w:val="20"/>
          <w:lang w:eastAsia="ru-RU"/>
        </w:rPr>
      </w:pPr>
    </w:p>
    <w:p w:rsidR="004A40D1" w:rsidRDefault="004A40D1" w:rsidP="005D5664">
      <w:pPr>
        <w:spacing w:after="0" w:line="240" w:lineRule="auto"/>
        <w:jc w:val="right"/>
        <w:rPr>
          <w:rFonts w:ascii="Times New Roman" w:eastAsia="Times New Roman" w:hAnsi="Times New Roman"/>
          <w:b/>
          <w:bCs/>
          <w:sz w:val="20"/>
          <w:szCs w:val="20"/>
          <w:lang w:eastAsia="ru-RU"/>
        </w:rPr>
      </w:pPr>
    </w:p>
    <w:p w:rsidR="005D5664" w:rsidRPr="005D5664" w:rsidRDefault="005D5664" w:rsidP="005D5664">
      <w:pPr>
        <w:spacing w:after="0" w:line="240" w:lineRule="auto"/>
        <w:jc w:val="right"/>
        <w:rPr>
          <w:rFonts w:ascii="Times New Roman" w:eastAsia="Times New Roman" w:hAnsi="Times New Roman"/>
          <w:sz w:val="20"/>
          <w:szCs w:val="20"/>
          <w:lang w:eastAsia="ru-RU"/>
        </w:rPr>
      </w:pPr>
      <w:r w:rsidRPr="005D5664">
        <w:rPr>
          <w:rFonts w:ascii="Times New Roman" w:eastAsia="Times New Roman" w:hAnsi="Times New Roman"/>
          <w:b/>
          <w:bCs/>
          <w:sz w:val="20"/>
          <w:szCs w:val="20"/>
          <w:lang w:eastAsia="ru-RU"/>
        </w:rPr>
        <w:t>Приложение № 1</w:t>
      </w:r>
    </w:p>
    <w:p w:rsidR="005D5664" w:rsidRPr="005D5664" w:rsidRDefault="005D5664" w:rsidP="005D5664">
      <w:pPr>
        <w:spacing w:after="0" w:line="240" w:lineRule="auto"/>
        <w:jc w:val="right"/>
        <w:rPr>
          <w:rFonts w:ascii="Times New Roman" w:eastAsia="Times New Roman" w:hAnsi="Times New Roman"/>
          <w:b/>
          <w:bCs/>
          <w:sz w:val="20"/>
          <w:szCs w:val="20"/>
          <w:lang w:eastAsia="ru-RU"/>
        </w:rPr>
      </w:pPr>
      <w:r w:rsidRPr="005D5664">
        <w:rPr>
          <w:rFonts w:ascii="Times New Roman" w:eastAsia="Times New Roman" w:hAnsi="Times New Roman"/>
          <w:b/>
          <w:bCs/>
          <w:sz w:val="20"/>
          <w:szCs w:val="20"/>
          <w:lang w:eastAsia="ru-RU"/>
        </w:rPr>
        <w:lastRenderedPageBreak/>
        <w:t>к договору</w:t>
      </w:r>
      <w:r w:rsidRPr="005D5664">
        <w:rPr>
          <w:rFonts w:ascii="Times New Roman" w:eastAsia="Times New Roman" w:hAnsi="Times New Roman"/>
          <w:sz w:val="20"/>
          <w:szCs w:val="20"/>
          <w:lang w:eastAsia="ru-RU"/>
        </w:rPr>
        <w:t xml:space="preserve"> </w:t>
      </w:r>
      <w:r w:rsidRPr="005D5664">
        <w:rPr>
          <w:rFonts w:ascii="Times New Roman" w:eastAsia="Times New Roman" w:hAnsi="Times New Roman"/>
          <w:b/>
          <w:bCs/>
          <w:sz w:val="20"/>
          <w:szCs w:val="20"/>
          <w:lang w:eastAsia="ru-RU"/>
        </w:rPr>
        <w:t xml:space="preserve">об оказании </w:t>
      </w:r>
      <w:proofErr w:type="gramStart"/>
      <w:r w:rsidRPr="005D5664">
        <w:rPr>
          <w:rFonts w:ascii="Times New Roman" w:eastAsia="Times New Roman" w:hAnsi="Times New Roman"/>
          <w:b/>
          <w:bCs/>
          <w:sz w:val="20"/>
          <w:szCs w:val="20"/>
          <w:lang w:eastAsia="ru-RU"/>
        </w:rPr>
        <w:t>платных</w:t>
      </w:r>
      <w:proofErr w:type="gramEnd"/>
      <w:r w:rsidRPr="005D5664">
        <w:rPr>
          <w:rFonts w:ascii="Times New Roman" w:eastAsia="Times New Roman" w:hAnsi="Times New Roman"/>
          <w:b/>
          <w:bCs/>
          <w:sz w:val="20"/>
          <w:szCs w:val="20"/>
          <w:lang w:eastAsia="ru-RU"/>
        </w:rPr>
        <w:t xml:space="preserve"> </w:t>
      </w:r>
    </w:p>
    <w:p w:rsidR="005D5664" w:rsidRPr="005D5664" w:rsidRDefault="005D5664" w:rsidP="005D5664">
      <w:pPr>
        <w:spacing w:after="0" w:line="240" w:lineRule="auto"/>
        <w:jc w:val="right"/>
        <w:rPr>
          <w:rFonts w:ascii="Times New Roman" w:eastAsia="Times New Roman" w:hAnsi="Times New Roman"/>
          <w:b/>
          <w:bCs/>
          <w:sz w:val="20"/>
          <w:szCs w:val="20"/>
          <w:lang w:eastAsia="ru-RU"/>
        </w:rPr>
      </w:pPr>
      <w:r w:rsidRPr="005D5664">
        <w:rPr>
          <w:rFonts w:ascii="Times New Roman" w:eastAsia="Times New Roman" w:hAnsi="Times New Roman"/>
          <w:b/>
          <w:bCs/>
          <w:sz w:val="20"/>
          <w:szCs w:val="20"/>
          <w:lang w:eastAsia="ru-RU"/>
        </w:rPr>
        <w:t>образовательных услуг в ОГБОУ ДОД ОДТДМ</w:t>
      </w:r>
    </w:p>
    <w:p w:rsidR="005D5664" w:rsidRPr="00F72360" w:rsidRDefault="005D5664" w:rsidP="005D5664">
      <w:pPr>
        <w:spacing w:after="0" w:line="240" w:lineRule="auto"/>
        <w:jc w:val="center"/>
        <w:rPr>
          <w:rFonts w:ascii="Times New Roman" w:eastAsia="Times New Roman" w:hAnsi="Times New Roman"/>
          <w:sz w:val="20"/>
          <w:szCs w:val="20"/>
          <w:lang w:eastAsia="ru-RU"/>
        </w:rPr>
      </w:pPr>
    </w:p>
    <w:p w:rsidR="005D5664" w:rsidRPr="005D5664" w:rsidRDefault="005D5664" w:rsidP="005D5664">
      <w:pPr>
        <w:spacing w:after="0" w:line="240" w:lineRule="auto"/>
        <w:jc w:val="center"/>
        <w:rPr>
          <w:rFonts w:ascii="Times New Roman" w:eastAsia="Times New Roman" w:hAnsi="Times New Roman"/>
          <w:szCs w:val="20"/>
          <w:lang w:eastAsia="ru-RU"/>
        </w:rPr>
      </w:pPr>
      <w:r w:rsidRPr="005D5664">
        <w:rPr>
          <w:rFonts w:ascii="Times New Roman" w:eastAsia="Times New Roman" w:hAnsi="Times New Roman"/>
          <w:szCs w:val="20"/>
          <w:lang w:eastAsia="ru-RU"/>
        </w:rPr>
        <w:t>Спецификация</w:t>
      </w:r>
    </w:p>
    <w:p w:rsidR="005D5664" w:rsidRPr="005D5664" w:rsidRDefault="005D5664" w:rsidP="005D5664">
      <w:pPr>
        <w:spacing w:after="0" w:line="240" w:lineRule="auto"/>
        <w:rPr>
          <w:rFonts w:ascii="Times New Roman" w:eastAsia="Times New Roman" w:hAnsi="Times New Roman"/>
          <w:sz w:val="20"/>
          <w:szCs w:val="20"/>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134"/>
        <w:gridCol w:w="850"/>
        <w:gridCol w:w="851"/>
        <w:gridCol w:w="850"/>
        <w:gridCol w:w="1134"/>
        <w:gridCol w:w="993"/>
      </w:tblGrid>
      <w:tr w:rsidR="00A818DA" w:rsidRPr="005D5664" w:rsidTr="001D2D9C">
        <w:trPr>
          <w:trHeight w:val="538"/>
        </w:trPr>
        <w:tc>
          <w:tcPr>
            <w:tcW w:w="567" w:type="dxa"/>
            <w:vMerge w:val="restart"/>
          </w:tcPr>
          <w:p w:rsidR="00A818DA" w:rsidRPr="005D5664" w:rsidRDefault="00A818DA" w:rsidP="00A818DA">
            <w:pPr>
              <w:spacing w:after="0" w:line="240" w:lineRule="auto"/>
              <w:jc w:val="center"/>
              <w:rPr>
                <w:rFonts w:ascii="Times New Roman" w:eastAsia="Times New Roman" w:hAnsi="Times New Roman"/>
                <w:sz w:val="20"/>
                <w:szCs w:val="20"/>
                <w:lang w:eastAsia="ru-RU"/>
              </w:rPr>
            </w:pPr>
            <w:r w:rsidRPr="005D5664">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sidRPr="005D5664">
              <w:rPr>
                <w:rFonts w:ascii="Times New Roman" w:eastAsia="Times New Roman" w:hAnsi="Times New Roman"/>
                <w:sz w:val="20"/>
                <w:szCs w:val="20"/>
                <w:lang w:eastAsia="ru-RU"/>
              </w:rPr>
              <w:t>/</w:t>
            </w:r>
            <w:r>
              <w:rPr>
                <w:rFonts w:ascii="Times New Roman" w:eastAsia="Times New Roman" w:hAnsi="Times New Roman"/>
                <w:sz w:val="20"/>
                <w:szCs w:val="20"/>
                <w:lang w:eastAsia="ru-RU"/>
              </w:rPr>
              <w:t>п</w:t>
            </w:r>
          </w:p>
        </w:tc>
        <w:tc>
          <w:tcPr>
            <w:tcW w:w="3969" w:type="dxa"/>
            <w:vMerge w:val="restart"/>
          </w:tcPr>
          <w:p w:rsidR="00A818DA" w:rsidRPr="00A818DA" w:rsidRDefault="00A818DA" w:rsidP="005D5664">
            <w:pPr>
              <w:spacing w:after="0" w:line="240" w:lineRule="auto"/>
              <w:jc w:val="center"/>
              <w:rPr>
                <w:rFonts w:ascii="Times New Roman" w:eastAsia="Times New Roman" w:hAnsi="Times New Roman"/>
                <w:sz w:val="18"/>
                <w:szCs w:val="20"/>
                <w:lang w:eastAsia="ru-RU"/>
              </w:rPr>
            </w:pPr>
            <w:r w:rsidRPr="00A818DA">
              <w:rPr>
                <w:rFonts w:ascii="Times New Roman" w:eastAsia="Times New Roman" w:hAnsi="Times New Roman"/>
                <w:sz w:val="18"/>
                <w:szCs w:val="20"/>
                <w:lang w:eastAsia="ru-RU"/>
              </w:rPr>
              <w:t>Наименование услуги</w:t>
            </w:r>
          </w:p>
        </w:tc>
        <w:tc>
          <w:tcPr>
            <w:tcW w:w="1134" w:type="dxa"/>
            <w:vMerge w:val="restart"/>
          </w:tcPr>
          <w:p w:rsidR="00A818DA" w:rsidRPr="00A818DA" w:rsidRDefault="00A818DA" w:rsidP="00A818DA">
            <w:pPr>
              <w:spacing w:after="0" w:line="240" w:lineRule="auto"/>
              <w:jc w:val="center"/>
              <w:rPr>
                <w:rFonts w:ascii="Times New Roman" w:eastAsia="Times New Roman" w:hAnsi="Times New Roman"/>
                <w:sz w:val="18"/>
                <w:szCs w:val="20"/>
                <w:lang w:eastAsia="ru-RU"/>
              </w:rPr>
            </w:pPr>
            <w:r w:rsidRPr="001D2D9C">
              <w:rPr>
                <w:rFonts w:ascii="Times New Roman" w:hAnsi="Times New Roman"/>
                <w:sz w:val="16"/>
                <w:szCs w:val="20"/>
              </w:rPr>
              <w:t>Форма предоставления (оказания) услуг, (индивидуальная, групповая</w:t>
            </w:r>
            <w:r w:rsidRPr="00A818DA">
              <w:rPr>
                <w:rFonts w:ascii="Times New Roman" w:hAnsi="Times New Roman"/>
                <w:sz w:val="18"/>
                <w:szCs w:val="20"/>
              </w:rPr>
              <w:t>)</w:t>
            </w:r>
          </w:p>
        </w:tc>
        <w:tc>
          <w:tcPr>
            <w:tcW w:w="1701" w:type="dxa"/>
            <w:gridSpan w:val="2"/>
          </w:tcPr>
          <w:p w:rsidR="00A818DA" w:rsidRPr="00A818DA" w:rsidRDefault="00A818DA" w:rsidP="005D5664">
            <w:pPr>
              <w:spacing w:after="0" w:line="240" w:lineRule="auto"/>
              <w:jc w:val="center"/>
              <w:rPr>
                <w:rFonts w:ascii="Times New Roman" w:eastAsia="Times New Roman" w:hAnsi="Times New Roman"/>
                <w:sz w:val="18"/>
                <w:szCs w:val="20"/>
                <w:lang w:eastAsia="ru-RU"/>
              </w:rPr>
            </w:pPr>
            <w:r w:rsidRPr="00A818DA">
              <w:rPr>
                <w:rFonts w:ascii="Times New Roman" w:eastAsia="Times New Roman" w:hAnsi="Times New Roman"/>
                <w:sz w:val="18"/>
                <w:szCs w:val="20"/>
                <w:lang w:eastAsia="ru-RU"/>
              </w:rPr>
              <w:t xml:space="preserve">Количество часов </w:t>
            </w:r>
          </w:p>
        </w:tc>
        <w:tc>
          <w:tcPr>
            <w:tcW w:w="850" w:type="dxa"/>
            <w:vMerge w:val="restart"/>
          </w:tcPr>
          <w:p w:rsidR="00A818DA" w:rsidRPr="00A818DA" w:rsidRDefault="00A818DA" w:rsidP="005D5664">
            <w:pPr>
              <w:spacing w:after="0" w:line="240" w:lineRule="auto"/>
              <w:jc w:val="center"/>
              <w:rPr>
                <w:rFonts w:ascii="Times New Roman" w:eastAsia="Times New Roman" w:hAnsi="Times New Roman"/>
                <w:sz w:val="18"/>
                <w:szCs w:val="20"/>
                <w:lang w:eastAsia="ru-RU"/>
              </w:rPr>
            </w:pPr>
            <w:r w:rsidRPr="00A818DA">
              <w:rPr>
                <w:rFonts w:ascii="Times New Roman" w:eastAsia="Times New Roman" w:hAnsi="Times New Roman"/>
                <w:sz w:val="18"/>
                <w:szCs w:val="20"/>
                <w:lang w:eastAsia="ru-RU"/>
              </w:rPr>
              <w:t>Кол-во месяцев обучения.</w:t>
            </w:r>
          </w:p>
        </w:tc>
        <w:tc>
          <w:tcPr>
            <w:tcW w:w="1134" w:type="dxa"/>
            <w:vMerge w:val="restart"/>
          </w:tcPr>
          <w:p w:rsidR="00A818DA" w:rsidRPr="00A818DA" w:rsidRDefault="00A818DA" w:rsidP="005D5664">
            <w:pPr>
              <w:spacing w:after="0" w:line="240" w:lineRule="auto"/>
              <w:jc w:val="center"/>
              <w:rPr>
                <w:rFonts w:ascii="Times New Roman" w:eastAsia="Times New Roman" w:hAnsi="Times New Roman"/>
                <w:sz w:val="18"/>
                <w:szCs w:val="20"/>
                <w:lang w:eastAsia="ru-RU"/>
              </w:rPr>
            </w:pPr>
            <w:r w:rsidRPr="00A818DA">
              <w:rPr>
                <w:rFonts w:ascii="Times New Roman" w:eastAsia="Times New Roman" w:hAnsi="Times New Roman"/>
                <w:sz w:val="18"/>
                <w:szCs w:val="20"/>
                <w:lang w:eastAsia="ru-RU"/>
              </w:rPr>
              <w:t>Стоимость обучения в месяц, руб.</w:t>
            </w:r>
          </w:p>
        </w:tc>
        <w:tc>
          <w:tcPr>
            <w:tcW w:w="993" w:type="dxa"/>
            <w:vMerge w:val="restart"/>
          </w:tcPr>
          <w:p w:rsidR="00A818DA" w:rsidRPr="005D5664" w:rsidRDefault="00A818DA" w:rsidP="005D5664">
            <w:pPr>
              <w:spacing w:after="0" w:line="240" w:lineRule="auto"/>
              <w:jc w:val="center"/>
              <w:rPr>
                <w:rFonts w:ascii="Times New Roman" w:eastAsia="Times New Roman" w:hAnsi="Times New Roman"/>
                <w:sz w:val="20"/>
                <w:szCs w:val="20"/>
                <w:lang w:eastAsia="ru-RU"/>
              </w:rPr>
            </w:pPr>
            <w:r w:rsidRPr="00F72360">
              <w:rPr>
                <w:rFonts w:ascii="Times New Roman" w:eastAsia="Times New Roman" w:hAnsi="Times New Roman"/>
                <w:sz w:val="20"/>
                <w:szCs w:val="20"/>
                <w:lang w:eastAsia="ru-RU"/>
              </w:rPr>
              <w:t xml:space="preserve">Сумма за весь период обучения, </w:t>
            </w:r>
            <w:r w:rsidRPr="005D5664">
              <w:rPr>
                <w:rFonts w:ascii="Times New Roman" w:eastAsia="Times New Roman" w:hAnsi="Times New Roman"/>
                <w:sz w:val="20"/>
                <w:szCs w:val="20"/>
                <w:lang w:eastAsia="ru-RU"/>
              </w:rPr>
              <w:t xml:space="preserve"> руб.</w:t>
            </w:r>
          </w:p>
        </w:tc>
      </w:tr>
      <w:tr w:rsidR="00A818DA" w:rsidRPr="005D5664" w:rsidTr="001D2D9C">
        <w:trPr>
          <w:trHeight w:val="846"/>
        </w:trPr>
        <w:tc>
          <w:tcPr>
            <w:tcW w:w="567" w:type="dxa"/>
            <w:vMerge/>
          </w:tcPr>
          <w:p w:rsidR="00A818DA" w:rsidRPr="005D5664" w:rsidRDefault="00A818DA" w:rsidP="00A818DA">
            <w:pPr>
              <w:spacing w:after="0" w:line="240" w:lineRule="auto"/>
              <w:jc w:val="center"/>
              <w:rPr>
                <w:rFonts w:ascii="Times New Roman" w:eastAsia="Times New Roman" w:hAnsi="Times New Roman"/>
                <w:sz w:val="20"/>
                <w:szCs w:val="20"/>
                <w:lang w:eastAsia="ru-RU"/>
              </w:rPr>
            </w:pPr>
          </w:p>
        </w:tc>
        <w:tc>
          <w:tcPr>
            <w:tcW w:w="3969" w:type="dxa"/>
            <w:vMerge/>
          </w:tcPr>
          <w:p w:rsidR="00A818DA" w:rsidRPr="005D5664" w:rsidRDefault="00A818DA" w:rsidP="005D5664">
            <w:pPr>
              <w:spacing w:after="0" w:line="240" w:lineRule="auto"/>
              <w:jc w:val="center"/>
              <w:rPr>
                <w:rFonts w:ascii="Times New Roman" w:eastAsia="Times New Roman" w:hAnsi="Times New Roman"/>
                <w:sz w:val="20"/>
                <w:szCs w:val="20"/>
                <w:lang w:eastAsia="ru-RU"/>
              </w:rPr>
            </w:pPr>
          </w:p>
        </w:tc>
        <w:tc>
          <w:tcPr>
            <w:tcW w:w="1134" w:type="dxa"/>
            <w:vMerge/>
          </w:tcPr>
          <w:p w:rsidR="00A818DA" w:rsidRPr="000775C7" w:rsidRDefault="00A818DA" w:rsidP="00A818DA">
            <w:pPr>
              <w:spacing w:after="0" w:line="240" w:lineRule="auto"/>
              <w:jc w:val="center"/>
              <w:rPr>
                <w:rFonts w:ascii="Times New Roman" w:hAnsi="Times New Roman"/>
                <w:sz w:val="20"/>
                <w:szCs w:val="20"/>
              </w:rPr>
            </w:pPr>
          </w:p>
        </w:tc>
        <w:tc>
          <w:tcPr>
            <w:tcW w:w="850" w:type="dxa"/>
          </w:tcPr>
          <w:p w:rsidR="001D2D9C" w:rsidRDefault="001D2D9C" w:rsidP="005D5664">
            <w:pPr>
              <w:spacing w:after="0" w:line="240" w:lineRule="auto"/>
              <w:jc w:val="center"/>
              <w:rPr>
                <w:rFonts w:ascii="Times New Roman" w:eastAsia="Times New Roman" w:hAnsi="Times New Roman"/>
                <w:sz w:val="18"/>
                <w:szCs w:val="20"/>
                <w:lang w:eastAsia="ru-RU"/>
              </w:rPr>
            </w:pPr>
          </w:p>
          <w:p w:rsidR="00A818DA" w:rsidRPr="005D5664" w:rsidRDefault="00A818DA" w:rsidP="005D5664">
            <w:pPr>
              <w:spacing w:after="0" w:line="240" w:lineRule="auto"/>
              <w:jc w:val="center"/>
              <w:rPr>
                <w:rFonts w:ascii="Times New Roman" w:eastAsia="Times New Roman" w:hAnsi="Times New Roman"/>
                <w:sz w:val="20"/>
                <w:szCs w:val="20"/>
                <w:lang w:eastAsia="ru-RU"/>
              </w:rPr>
            </w:pPr>
            <w:r w:rsidRPr="001D2D9C">
              <w:rPr>
                <w:rFonts w:ascii="Times New Roman" w:eastAsia="Times New Roman" w:hAnsi="Times New Roman"/>
                <w:sz w:val="18"/>
                <w:szCs w:val="20"/>
                <w:lang w:eastAsia="ru-RU"/>
              </w:rPr>
              <w:t>В неделю</w:t>
            </w:r>
          </w:p>
        </w:tc>
        <w:tc>
          <w:tcPr>
            <w:tcW w:w="851" w:type="dxa"/>
          </w:tcPr>
          <w:p w:rsidR="001D2D9C" w:rsidRDefault="001D2D9C" w:rsidP="001D2D9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A818DA" w:rsidRPr="005D5664" w:rsidRDefault="00A818DA" w:rsidP="001D2D9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p>
        </w:tc>
        <w:tc>
          <w:tcPr>
            <w:tcW w:w="850" w:type="dxa"/>
            <w:vMerge/>
          </w:tcPr>
          <w:p w:rsidR="00A818DA" w:rsidRPr="005D5664" w:rsidRDefault="00A818DA" w:rsidP="005D5664">
            <w:pPr>
              <w:spacing w:after="0" w:line="240" w:lineRule="auto"/>
              <w:jc w:val="center"/>
              <w:rPr>
                <w:rFonts w:ascii="Times New Roman" w:eastAsia="Times New Roman" w:hAnsi="Times New Roman"/>
                <w:sz w:val="20"/>
                <w:szCs w:val="20"/>
                <w:lang w:eastAsia="ru-RU"/>
              </w:rPr>
            </w:pPr>
          </w:p>
        </w:tc>
        <w:tc>
          <w:tcPr>
            <w:tcW w:w="1134" w:type="dxa"/>
            <w:vMerge/>
          </w:tcPr>
          <w:p w:rsidR="00A818DA" w:rsidRPr="005D5664" w:rsidRDefault="00A818DA" w:rsidP="005D5664">
            <w:pPr>
              <w:spacing w:after="0" w:line="240" w:lineRule="auto"/>
              <w:jc w:val="center"/>
              <w:rPr>
                <w:rFonts w:ascii="Times New Roman" w:eastAsia="Times New Roman" w:hAnsi="Times New Roman"/>
                <w:sz w:val="20"/>
                <w:szCs w:val="20"/>
                <w:lang w:eastAsia="ru-RU"/>
              </w:rPr>
            </w:pPr>
          </w:p>
        </w:tc>
        <w:tc>
          <w:tcPr>
            <w:tcW w:w="993" w:type="dxa"/>
            <w:vMerge/>
          </w:tcPr>
          <w:p w:rsidR="00A818DA" w:rsidRPr="00F72360" w:rsidRDefault="00A818DA" w:rsidP="005D5664">
            <w:pPr>
              <w:spacing w:after="0" w:line="240" w:lineRule="auto"/>
              <w:jc w:val="center"/>
              <w:rPr>
                <w:rFonts w:ascii="Times New Roman" w:eastAsia="Times New Roman" w:hAnsi="Times New Roman"/>
                <w:sz w:val="20"/>
                <w:szCs w:val="20"/>
                <w:lang w:eastAsia="ru-RU"/>
              </w:rPr>
            </w:pPr>
          </w:p>
        </w:tc>
      </w:tr>
      <w:tr w:rsidR="00A818DA" w:rsidRPr="005D5664" w:rsidTr="001D2D9C">
        <w:trPr>
          <w:trHeight w:val="2980"/>
        </w:trPr>
        <w:tc>
          <w:tcPr>
            <w:tcW w:w="567" w:type="dxa"/>
          </w:tcPr>
          <w:p w:rsidR="00A818DA" w:rsidRPr="005D5664" w:rsidRDefault="00A818DA" w:rsidP="005D5664">
            <w:pPr>
              <w:spacing w:after="0" w:line="240" w:lineRule="auto"/>
              <w:ind w:left="6"/>
              <w:rPr>
                <w:rFonts w:ascii="Times New Roman" w:eastAsia="Times New Roman" w:hAnsi="Times New Roman"/>
                <w:sz w:val="20"/>
                <w:szCs w:val="20"/>
                <w:lang w:eastAsia="ru-RU"/>
              </w:rPr>
            </w:pPr>
          </w:p>
          <w:p w:rsidR="00A818DA" w:rsidRPr="005D5664" w:rsidRDefault="00A818DA" w:rsidP="005D5664">
            <w:pPr>
              <w:spacing w:after="0" w:line="240" w:lineRule="auto"/>
              <w:jc w:val="center"/>
              <w:rPr>
                <w:rFonts w:ascii="Times New Roman" w:eastAsia="Times New Roman" w:hAnsi="Times New Roman"/>
                <w:sz w:val="20"/>
                <w:szCs w:val="20"/>
                <w:lang w:eastAsia="ru-RU"/>
              </w:rPr>
            </w:pPr>
            <w:r w:rsidRPr="005D5664">
              <w:rPr>
                <w:rFonts w:ascii="Times New Roman" w:eastAsia="Times New Roman" w:hAnsi="Times New Roman"/>
                <w:sz w:val="20"/>
                <w:szCs w:val="20"/>
                <w:lang w:eastAsia="ru-RU"/>
              </w:rPr>
              <w:t>1</w:t>
            </w:r>
          </w:p>
        </w:tc>
        <w:tc>
          <w:tcPr>
            <w:tcW w:w="3969" w:type="dxa"/>
          </w:tcPr>
          <w:p w:rsidR="00A818DA" w:rsidRPr="005D5664" w:rsidRDefault="00A818DA" w:rsidP="001D2D9C">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iCs/>
                <w:sz w:val="20"/>
                <w:szCs w:val="20"/>
                <w:lang w:eastAsia="ru-RU"/>
              </w:rPr>
              <w:t xml:space="preserve"> </w:t>
            </w:r>
          </w:p>
        </w:tc>
        <w:tc>
          <w:tcPr>
            <w:tcW w:w="1134" w:type="dxa"/>
          </w:tcPr>
          <w:p w:rsidR="00A818DA" w:rsidRPr="00E047D1" w:rsidRDefault="00A818DA" w:rsidP="005D5664">
            <w:pPr>
              <w:jc w:val="center"/>
              <w:rPr>
                <w:rFonts w:ascii="Times New Roman" w:eastAsia="Times New Roman" w:hAnsi="Times New Roman"/>
                <w:sz w:val="20"/>
                <w:szCs w:val="20"/>
                <w:lang w:eastAsia="ru-RU"/>
              </w:rPr>
            </w:pPr>
          </w:p>
        </w:tc>
        <w:tc>
          <w:tcPr>
            <w:tcW w:w="850" w:type="dxa"/>
          </w:tcPr>
          <w:p w:rsidR="00A818DA" w:rsidRPr="00E047D1" w:rsidRDefault="00A818DA" w:rsidP="005D5664">
            <w:pPr>
              <w:jc w:val="center"/>
              <w:rPr>
                <w:rFonts w:ascii="Times New Roman" w:eastAsia="Times New Roman" w:hAnsi="Times New Roman"/>
                <w:sz w:val="20"/>
                <w:szCs w:val="20"/>
                <w:lang w:eastAsia="ru-RU"/>
              </w:rPr>
            </w:pPr>
          </w:p>
        </w:tc>
        <w:tc>
          <w:tcPr>
            <w:tcW w:w="851" w:type="dxa"/>
          </w:tcPr>
          <w:p w:rsidR="00A818DA" w:rsidRPr="00E047D1" w:rsidRDefault="00A818DA" w:rsidP="005D5664">
            <w:pPr>
              <w:jc w:val="center"/>
              <w:rPr>
                <w:rFonts w:ascii="Times New Roman" w:eastAsia="Times New Roman" w:hAnsi="Times New Roman"/>
                <w:sz w:val="20"/>
                <w:szCs w:val="20"/>
                <w:lang w:eastAsia="ru-RU"/>
              </w:rPr>
            </w:pPr>
          </w:p>
        </w:tc>
        <w:tc>
          <w:tcPr>
            <w:tcW w:w="850" w:type="dxa"/>
          </w:tcPr>
          <w:p w:rsidR="00A818DA" w:rsidRPr="005D5664" w:rsidRDefault="00A818DA" w:rsidP="005D5664">
            <w:pPr>
              <w:jc w:val="center"/>
              <w:rPr>
                <w:rFonts w:ascii="Times New Roman" w:eastAsia="Times New Roman" w:hAnsi="Times New Roman"/>
                <w:sz w:val="20"/>
                <w:szCs w:val="20"/>
                <w:lang w:eastAsia="ru-RU"/>
              </w:rPr>
            </w:pPr>
          </w:p>
          <w:p w:rsidR="00A818DA" w:rsidRPr="005D5664" w:rsidRDefault="00A818DA" w:rsidP="005D5664">
            <w:pPr>
              <w:spacing w:after="0" w:line="240" w:lineRule="auto"/>
              <w:jc w:val="center"/>
              <w:rPr>
                <w:rFonts w:ascii="Times New Roman" w:eastAsia="Times New Roman" w:hAnsi="Times New Roman"/>
                <w:sz w:val="20"/>
                <w:szCs w:val="20"/>
                <w:lang w:eastAsia="ru-RU"/>
              </w:rPr>
            </w:pPr>
          </w:p>
        </w:tc>
        <w:tc>
          <w:tcPr>
            <w:tcW w:w="1134" w:type="dxa"/>
          </w:tcPr>
          <w:p w:rsidR="00A818DA" w:rsidRPr="005D5664" w:rsidRDefault="00A818DA" w:rsidP="0002303D">
            <w:pPr>
              <w:spacing w:after="0" w:line="240" w:lineRule="auto"/>
              <w:jc w:val="center"/>
              <w:rPr>
                <w:rFonts w:ascii="Times New Roman" w:eastAsia="Times New Roman" w:hAnsi="Times New Roman"/>
                <w:sz w:val="20"/>
                <w:szCs w:val="20"/>
                <w:lang w:eastAsia="ru-RU"/>
              </w:rPr>
            </w:pPr>
          </w:p>
        </w:tc>
        <w:tc>
          <w:tcPr>
            <w:tcW w:w="993" w:type="dxa"/>
          </w:tcPr>
          <w:p w:rsidR="00A818DA" w:rsidRPr="005D5664" w:rsidRDefault="00A818DA" w:rsidP="005D5664">
            <w:pPr>
              <w:spacing w:after="0" w:line="240" w:lineRule="auto"/>
              <w:jc w:val="center"/>
              <w:rPr>
                <w:rFonts w:ascii="Times New Roman" w:eastAsia="Times New Roman" w:hAnsi="Times New Roman"/>
                <w:sz w:val="20"/>
                <w:szCs w:val="20"/>
                <w:lang w:eastAsia="ru-RU"/>
              </w:rPr>
            </w:pPr>
          </w:p>
        </w:tc>
      </w:tr>
      <w:tr w:rsidR="00A818DA" w:rsidRPr="005D5664" w:rsidTr="001D2D9C">
        <w:trPr>
          <w:trHeight w:val="472"/>
        </w:trPr>
        <w:tc>
          <w:tcPr>
            <w:tcW w:w="567" w:type="dxa"/>
          </w:tcPr>
          <w:p w:rsidR="00A818DA" w:rsidRPr="005D5664" w:rsidRDefault="00A818DA" w:rsidP="005D5664">
            <w:pPr>
              <w:spacing w:after="0" w:line="240" w:lineRule="auto"/>
              <w:jc w:val="center"/>
              <w:rPr>
                <w:rFonts w:ascii="Times New Roman" w:eastAsia="Times New Roman" w:hAnsi="Times New Roman"/>
                <w:sz w:val="20"/>
                <w:szCs w:val="20"/>
                <w:lang w:eastAsia="ru-RU"/>
              </w:rPr>
            </w:pPr>
          </w:p>
        </w:tc>
        <w:tc>
          <w:tcPr>
            <w:tcW w:w="3969" w:type="dxa"/>
          </w:tcPr>
          <w:p w:rsidR="00A818DA" w:rsidRPr="005D5664" w:rsidRDefault="00A818DA"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r w:rsidRPr="005D5664">
              <w:rPr>
                <w:rFonts w:ascii="Times New Roman" w:eastAsia="Times New Roman" w:hAnsi="Times New Roman"/>
                <w:b/>
                <w:sz w:val="20"/>
                <w:szCs w:val="20"/>
                <w:lang w:eastAsia="ru-RU"/>
              </w:rPr>
              <w:t xml:space="preserve">Итого: </w:t>
            </w:r>
          </w:p>
          <w:p w:rsidR="00A818DA" w:rsidRPr="005D5664" w:rsidRDefault="00A818DA" w:rsidP="005D5664">
            <w:pPr>
              <w:spacing w:after="0" w:line="240" w:lineRule="auto"/>
              <w:rPr>
                <w:rFonts w:ascii="Times New Roman" w:eastAsia="Times New Roman" w:hAnsi="Times New Roman"/>
                <w:sz w:val="20"/>
                <w:szCs w:val="20"/>
                <w:lang w:eastAsia="ru-RU"/>
              </w:rPr>
            </w:pPr>
          </w:p>
        </w:tc>
        <w:tc>
          <w:tcPr>
            <w:tcW w:w="1134" w:type="dxa"/>
          </w:tcPr>
          <w:p w:rsidR="00A818DA" w:rsidRPr="005D5664" w:rsidRDefault="00A818DA" w:rsidP="005D5664">
            <w:pPr>
              <w:jc w:val="center"/>
              <w:rPr>
                <w:rFonts w:ascii="Times New Roman" w:eastAsia="Times New Roman" w:hAnsi="Times New Roman"/>
                <w:sz w:val="20"/>
                <w:szCs w:val="20"/>
                <w:lang w:eastAsia="ru-RU"/>
              </w:rPr>
            </w:pPr>
          </w:p>
        </w:tc>
        <w:tc>
          <w:tcPr>
            <w:tcW w:w="850" w:type="dxa"/>
          </w:tcPr>
          <w:p w:rsidR="00A818DA" w:rsidRPr="005D5664" w:rsidRDefault="00A818DA" w:rsidP="005D5664">
            <w:pPr>
              <w:jc w:val="center"/>
              <w:rPr>
                <w:rFonts w:ascii="Times New Roman" w:eastAsia="Times New Roman" w:hAnsi="Times New Roman"/>
                <w:sz w:val="20"/>
                <w:szCs w:val="20"/>
                <w:lang w:eastAsia="ru-RU"/>
              </w:rPr>
            </w:pPr>
          </w:p>
        </w:tc>
        <w:tc>
          <w:tcPr>
            <w:tcW w:w="851" w:type="dxa"/>
          </w:tcPr>
          <w:p w:rsidR="00A818DA" w:rsidRPr="005D5664" w:rsidRDefault="00A818DA" w:rsidP="005D5664">
            <w:pPr>
              <w:jc w:val="center"/>
              <w:rPr>
                <w:rFonts w:ascii="Times New Roman" w:eastAsia="Times New Roman" w:hAnsi="Times New Roman"/>
                <w:sz w:val="20"/>
                <w:szCs w:val="20"/>
                <w:lang w:eastAsia="ru-RU"/>
              </w:rPr>
            </w:pPr>
          </w:p>
        </w:tc>
        <w:tc>
          <w:tcPr>
            <w:tcW w:w="850" w:type="dxa"/>
          </w:tcPr>
          <w:p w:rsidR="00A818DA" w:rsidRPr="005D5664" w:rsidRDefault="00A818DA" w:rsidP="005D5664">
            <w:pPr>
              <w:jc w:val="center"/>
              <w:rPr>
                <w:rFonts w:ascii="Times New Roman" w:eastAsia="Times New Roman" w:hAnsi="Times New Roman"/>
                <w:sz w:val="20"/>
                <w:szCs w:val="20"/>
                <w:lang w:eastAsia="ru-RU"/>
              </w:rPr>
            </w:pPr>
          </w:p>
        </w:tc>
        <w:tc>
          <w:tcPr>
            <w:tcW w:w="1134" w:type="dxa"/>
          </w:tcPr>
          <w:p w:rsidR="00A818DA" w:rsidRPr="005D5664" w:rsidRDefault="00A818DA" w:rsidP="005D5664">
            <w:pPr>
              <w:spacing w:after="0" w:line="240" w:lineRule="auto"/>
              <w:jc w:val="center"/>
              <w:rPr>
                <w:rFonts w:ascii="Times New Roman" w:eastAsia="Times New Roman" w:hAnsi="Times New Roman"/>
                <w:sz w:val="20"/>
                <w:szCs w:val="20"/>
                <w:lang w:eastAsia="ru-RU"/>
              </w:rPr>
            </w:pPr>
          </w:p>
        </w:tc>
        <w:tc>
          <w:tcPr>
            <w:tcW w:w="993" w:type="dxa"/>
          </w:tcPr>
          <w:p w:rsidR="00A818DA" w:rsidRPr="005D5664" w:rsidRDefault="00A818DA" w:rsidP="005D5664">
            <w:pPr>
              <w:spacing w:after="0" w:line="240" w:lineRule="auto"/>
              <w:jc w:val="center"/>
              <w:rPr>
                <w:rFonts w:ascii="Times New Roman" w:eastAsia="Times New Roman" w:hAnsi="Times New Roman"/>
                <w:sz w:val="20"/>
                <w:szCs w:val="20"/>
                <w:lang w:eastAsia="ru-RU"/>
              </w:rPr>
            </w:pPr>
          </w:p>
        </w:tc>
      </w:tr>
    </w:tbl>
    <w:p w:rsidR="005D5664" w:rsidRPr="005D5664" w:rsidRDefault="005D5664"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5D5664" w:rsidRPr="005D5664" w:rsidRDefault="005D5664"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r w:rsidRPr="005D5664">
        <w:rPr>
          <w:rFonts w:ascii="Times New Roman" w:eastAsia="Times New Roman" w:hAnsi="Times New Roman"/>
          <w:b/>
          <w:sz w:val="20"/>
          <w:szCs w:val="20"/>
          <w:lang w:eastAsia="ru-RU"/>
        </w:rPr>
        <w:t xml:space="preserve">Итого: </w:t>
      </w:r>
      <w:r w:rsidR="0002303D">
        <w:rPr>
          <w:rFonts w:ascii="Times New Roman" w:eastAsia="Times New Roman" w:hAnsi="Times New Roman"/>
          <w:b/>
          <w:sz w:val="20"/>
          <w:szCs w:val="20"/>
          <w:lang w:eastAsia="ru-RU"/>
        </w:rPr>
        <w:t>____________</w:t>
      </w:r>
      <w:r w:rsidRPr="005D5664">
        <w:rPr>
          <w:rFonts w:ascii="Times New Roman" w:eastAsia="Times New Roman" w:hAnsi="Times New Roman"/>
          <w:b/>
          <w:sz w:val="20"/>
          <w:szCs w:val="20"/>
          <w:lang w:eastAsia="ru-RU"/>
        </w:rPr>
        <w:t xml:space="preserve"> (</w:t>
      </w:r>
      <w:r w:rsidR="0002303D">
        <w:rPr>
          <w:rFonts w:ascii="Times New Roman" w:eastAsia="Times New Roman" w:hAnsi="Times New Roman"/>
          <w:b/>
          <w:sz w:val="20"/>
          <w:szCs w:val="20"/>
          <w:lang w:eastAsia="ru-RU"/>
        </w:rPr>
        <w:t>______________________________</w:t>
      </w:r>
      <w:r w:rsidRPr="005D5664">
        <w:rPr>
          <w:rFonts w:ascii="Times New Roman" w:eastAsia="Times New Roman" w:hAnsi="Times New Roman"/>
          <w:b/>
          <w:sz w:val="20"/>
          <w:szCs w:val="20"/>
          <w:lang w:eastAsia="ru-RU"/>
        </w:rPr>
        <w:t xml:space="preserve"> 00 коп)</w:t>
      </w:r>
    </w:p>
    <w:p w:rsidR="005D5664" w:rsidRPr="005D5664" w:rsidRDefault="005D5664"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bookmarkStart w:id="13" w:name="_GoBack"/>
      <w:bookmarkEnd w:id="13"/>
    </w:p>
    <w:p w:rsidR="005D5664" w:rsidRPr="005D5664" w:rsidRDefault="005D5664"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eastAsia="ru-RU"/>
        </w:rPr>
      </w:pPr>
    </w:p>
    <w:p w:rsidR="005D5664" w:rsidRPr="005D5664" w:rsidRDefault="005D5664"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5D5664">
        <w:rPr>
          <w:rFonts w:ascii="Times New Roman" w:eastAsia="Times New Roman" w:hAnsi="Times New Roman"/>
          <w:sz w:val="20"/>
          <w:szCs w:val="20"/>
          <w:lang w:eastAsia="ru-RU"/>
        </w:rPr>
        <w:t xml:space="preserve">Директор ОГБОУ ДОД ОДТДМ    </w:t>
      </w: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t xml:space="preserve">_______________ </w:t>
      </w:r>
      <w:r w:rsidRPr="005D5664">
        <w:rPr>
          <w:rFonts w:ascii="Times New Roman" w:eastAsia="Times New Roman" w:hAnsi="Times New Roman"/>
          <w:b/>
          <w:sz w:val="20"/>
          <w:szCs w:val="20"/>
          <w:lang w:eastAsia="ru-RU"/>
        </w:rPr>
        <w:t>Е.В. Першина</w:t>
      </w:r>
      <w:r w:rsidRPr="005D5664">
        <w:rPr>
          <w:rFonts w:ascii="Times New Roman" w:eastAsia="Times New Roman" w:hAnsi="Times New Roman"/>
          <w:sz w:val="20"/>
          <w:szCs w:val="20"/>
          <w:lang w:eastAsia="ru-RU"/>
        </w:rPr>
        <w:tab/>
      </w:r>
    </w:p>
    <w:p w:rsidR="005D5664" w:rsidRPr="005D5664" w:rsidRDefault="004A40D1" w:rsidP="004A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D5664" w:rsidRPr="005D5664">
        <w:rPr>
          <w:rFonts w:ascii="Times New Roman" w:eastAsia="Times New Roman" w:hAnsi="Times New Roman"/>
          <w:sz w:val="20"/>
          <w:szCs w:val="20"/>
          <w:lang w:eastAsia="ru-RU"/>
        </w:rPr>
        <w:t>(подпись)</w:t>
      </w:r>
    </w:p>
    <w:p w:rsidR="005D5664" w:rsidRPr="005D5664" w:rsidRDefault="005D5664"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p>
    <w:p w:rsidR="005D5664" w:rsidRPr="005D5664" w:rsidRDefault="005D5664" w:rsidP="005D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r w:rsidRPr="005D5664">
        <w:rPr>
          <w:rFonts w:ascii="Times New Roman" w:eastAsia="Times New Roman" w:hAnsi="Times New Roman"/>
          <w:sz w:val="20"/>
          <w:szCs w:val="20"/>
          <w:lang w:eastAsia="ru-RU"/>
        </w:rPr>
        <w:tab/>
      </w:r>
      <w:r w:rsidR="0002303D">
        <w:rPr>
          <w:rFonts w:ascii="Times New Roman" w:eastAsia="Times New Roman" w:hAnsi="Times New Roman"/>
          <w:sz w:val="20"/>
          <w:szCs w:val="20"/>
          <w:lang w:eastAsia="ru-RU"/>
        </w:rPr>
        <w:t xml:space="preserve">  </w:t>
      </w:r>
      <w:r w:rsidRPr="005D5664">
        <w:rPr>
          <w:rFonts w:ascii="Times New Roman" w:eastAsia="Times New Roman" w:hAnsi="Times New Roman"/>
          <w:sz w:val="20"/>
          <w:szCs w:val="20"/>
          <w:lang w:eastAsia="ru-RU"/>
        </w:rPr>
        <w:t>М.П.</w:t>
      </w:r>
    </w:p>
    <w:p w:rsidR="005D5664" w:rsidRPr="005D5664" w:rsidRDefault="005D5664" w:rsidP="005D5664">
      <w:pPr>
        <w:rPr>
          <w:sz w:val="20"/>
          <w:szCs w:val="20"/>
        </w:rPr>
      </w:pPr>
    </w:p>
    <w:p w:rsidR="005D5664" w:rsidRPr="005D5664" w:rsidRDefault="005D5664" w:rsidP="005D5664">
      <w:pPr>
        <w:rPr>
          <w:sz w:val="20"/>
          <w:szCs w:val="20"/>
        </w:rPr>
      </w:pPr>
    </w:p>
    <w:p w:rsidR="005D5664" w:rsidRPr="005D5664" w:rsidRDefault="005D5664" w:rsidP="005D5664">
      <w:pPr>
        <w:rPr>
          <w:sz w:val="20"/>
          <w:szCs w:val="20"/>
        </w:rPr>
      </w:pPr>
    </w:p>
    <w:p w:rsidR="005D5664" w:rsidRPr="005D5664" w:rsidRDefault="005D5664" w:rsidP="004A40D1">
      <w:pPr>
        <w:spacing w:after="0"/>
        <w:rPr>
          <w:rFonts w:ascii="Times New Roman" w:hAnsi="Times New Roman"/>
          <w:sz w:val="20"/>
          <w:szCs w:val="20"/>
        </w:rPr>
      </w:pPr>
      <w:r w:rsidRPr="005D5664">
        <w:rPr>
          <w:rFonts w:ascii="Times New Roman" w:hAnsi="Times New Roman"/>
          <w:sz w:val="20"/>
          <w:szCs w:val="20"/>
        </w:rPr>
        <w:t xml:space="preserve">Заказчик: (Родитель/законный представитель) </w:t>
      </w:r>
      <w:r w:rsidR="004A40D1">
        <w:rPr>
          <w:rFonts w:ascii="Times New Roman" w:hAnsi="Times New Roman"/>
          <w:sz w:val="20"/>
          <w:szCs w:val="20"/>
        </w:rPr>
        <w:t xml:space="preserve">   </w:t>
      </w:r>
      <w:r w:rsidRPr="005D5664">
        <w:rPr>
          <w:rFonts w:ascii="Times New Roman" w:hAnsi="Times New Roman"/>
          <w:sz w:val="20"/>
          <w:szCs w:val="20"/>
        </w:rPr>
        <w:t xml:space="preserve"> ______________</w:t>
      </w:r>
      <w:r w:rsidR="004A40D1">
        <w:rPr>
          <w:rFonts w:ascii="Times New Roman" w:hAnsi="Times New Roman"/>
          <w:sz w:val="20"/>
          <w:szCs w:val="20"/>
        </w:rPr>
        <w:t xml:space="preserve">                            </w:t>
      </w:r>
      <w:r w:rsidRPr="005D5664">
        <w:rPr>
          <w:rFonts w:ascii="Times New Roman" w:hAnsi="Times New Roman"/>
          <w:sz w:val="20"/>
          <w:szCs w:val="20"/>
        </w:rPr>
        <w:t>_______________________</w:t>
      </w:r>
    </w:p>
    <w:p w:rsidR="005D5664" w:rsidRPr="005D5664" w:rsidRDefault="004A40D1" w:rsidP="004A40D1">
      <w:pPr>
        <w:spacing w:after="0" w:line="240" w:lineRule="auto"/>
        <w:jc w:val="center"/>
        <w:rPr>
          <w:rFonts w:ascii="Times New Roman" w:hAnsi="Times New Roman"/>
          <w:sz w:val="20"/>
          <w:szCs w:val="20"/>
        </w:rPr>
      </w:pPr>
      <w:r>
        <w:rPr>
          <w:rFonts w:ascii="Times New Roman" w:hAnsi="Times New Roman"/>
          <w:sz w:val="20"/>
          <w:szCs w:val="20"/>
        </w:rPr>
        <w:t xml:space="preserve">                                                                                      </w:t>
      </w:r>
      <w:r w:rsidR="005D5664" w:rsidRPr="005D5664">
        <w:rPr>
          <w:rFonts w:ascii="Times New Roman" w:hAnsi="Times New Roman"/>
          <w:sz w:val="20"/>
          <w:szCs w:val="20"/>
        </w:rPr>
        <w:t xml:space="preserve"> (подпись)      </w:t>
      </w:r>
      <w:r>
        <w:rPr>
          <w:rFonts w:ascii="Times New Roman" w:hAnsi="Times New Roman"/>
          <w:sz w:val="20"/>
          <w:szCs w:val="20"/>
        </w:rPr>
        <w:t xml:space="preserve">                            </w:t>
      </w:r>
      <w:r w:rsidR="005D5664" w:rsidRPr="005D5664">
        <w:rPr>
          <w:rFonts w:ascii="Times New Roman" w:hAnsi="Times New Roman"/>
          <w:sz w:val="20"/>
          <w:szCs w:val="20"/>
        </w:rPr>
        <w:t xml:space="preserve"> (расшифровка подписи)</w:t>
      </w:r>
    </w:p>
    <w:p w:rsidR="005D5664" w:rsidRPr="00F72360" w:rsidRDefault="005D5664" w:rsidP="004A40D1">
      <w:pPr>
        <w:pStyle w:val="ConsPlusCell"/>
        <w:jc w:val="both"/>
        <w:rPr>
          <w:rFonts w:ascii="Times New Roman" w:hAnsi="Times New Roman" w:cs="Times New Roman"/>
          <w:sz w:val="20"/>
          <w:szCs w:val="20"/>
        </w:rPr>
      </w:pPr>
    </w:p>
    <w:sectPr w:rsidR="005D5664" w:rsidRPr="00F72360" w:rsidSect="007B1AA1">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F7" w:rsidRDefault="005337F7" w:rsidP="00A50096">
      <w:pPr>
        <w:spacing w:after="0" w:line="240" w:lineRule="auto"/>
      </w:pPr>
      <w:r>
        <w:separator/>
      </w:r>
    </w:p>
  </w:endnote>
  <w:endnote w:type="continuationSeparator" w:id="0">
    <w:p w:rsidR="005337F7" w:rsidRDefault="005337F7" w:rsidP="00A5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F7" w:rsidRDefault="005337F7" w:rsidP="00A50096">
      <w:pPr>
        <w:spacing w:after="0" w:line="240" w:lineRule="auto"/>
      </w:pPr>
      <w:r>
        <w:separator/>
      </w:r>
    </w:p>
  </w:footnote>
  <w:footnote w:type="continuationSeparator" w:id="0">
    <w:p w:rsidR="005337F7" w:rsidRDefault="005337F7" w:rsidP="00A50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96" w:rsidRDefault="007E1A74">
    <w:pPr>
      <w:pStyle w:val="a3"/>
      <w:jc w:val="center"/>
    </w:pPr>
    <w:r>
      <w:fldChar w:fldCharType="begin"/>
    </w:r>
    <w:r>
      <w:instrText xml:space="preserve"> PAGE   \* MERGEFORMAT </w:instrText>
    </w:r>
    <w:r>
      <w:fldChar w:fldCharType="separate"/>
    </w:r>
    <w:r w:rsidR="0002303D">
      <w:rPr>
        <w:noProof/>
      </w:rPr>
      <w:t>5</w:t>
    </w:r>
    <w:r>
      <w:rPr>
        <w:noProof/>
      </w:rPr>
      <w:fldChar w:fldCharType="end"/>
    </w:r>
  </w:p>
  <w:p w:rsidR="00A50096" w:rsidRDefault="00A500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813"/>
    <w:multiLevelType w:val="hybridMultilevel"/>
    <w:tmpl w:val="74AE9CA6"/>
    <w:lvl w:ilvl="0" w:tplc="F3E8D436">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F1A9D"/>
    <w:multiLevelType w:val="hybridMultilevel"/>
    <w:tmpl w:val="74AE9CA6"/>
    <w:lvl w:ilvl="0" w:tplc="F3E8D436">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A13D7"/>
    <w:multiLevelType w:val="hybridMultilevel"/>
    <w:tmpl w:val="74AE9CA6"/>
    <w:lvl w:ilvl="0" w:tplc="F3E8D436">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5C"/>
    <w:rsid w:val="00000D80"/>
    <w:rsid w:val="00004119"/>
    <w:rsid w:val="00012CDE"/>
    <w:rsid w:val="00020337"/>
    <w:rsid w:val="0002303D"/>
    <w:rsid w:val="000363AD"/>
    <w:rsid w:val="000410EE"/>
    <w:rsid w:val="00050015"/>
    <w:rsid w:val="00050997"/>
    <w:rsid w:val="000509C2"/>
    <w:rsid w:val="00056C56"/>
    <w:rsid w:val="000629B6"/>
    <w:rsid w:val="00072E98"/>
    <w:rsid w:val="000745CF"/>
    <w:rsid w:val="00075643"/>
    <w:rsid w:val="00081235"/>
    <w:rsid w:val="00081DF5"/>
    <w:rsid w:val="00083ED4"/>
    <w:rsid w:val="00091220"/>
    <w:rsid w:val="00095E4E"/>
    <w:rsid w:val="000A5D70"/>
    <w:rsid w:val="000C0B60"/>
    <w:rsid w:val="000C25F8"/>
    <w:rsid w:val="000C4DA6"/>
    <w:rsid w:val="000D69FF"/>
    <w:rsid w:val="000E00D6"/>
    <w:rsid w:val="000E0D22"/>
    <w:rsid w:val="00101875"/>
    <w:rsid w:val="001111B6"/>
    <w:rsid w:val="00113172"/>
    <w:rsid w:val="00136B46"/>
    <w:rsid w:val="001515C6"/>
    <w:rsid w:val="00162394"/>
    <w:rsid w:val="0017380A"/>
    <w:rsid w:val="0017589C"/>
    <w:rsid w:val="001A17E7"/>
    <w:rsid w:val="001B09BA"/>
    <w:rsid w:val="001D2D9C"/>
    <w:rsid w:val="00242EB2"/>
    <w:rsid w:val="00250022"/>
    <w:rsid w:val="00256916"/>
    <w:rsid w:val="002B6A90"/>
    <w:rsid w:val="002F4AF4"/>
    <w:rsid w:val="003036C6"/>
    <w:rsid w:val="003068D3"/>
    <w:rsid w:val="00315EE0"/>
    <w:rsid w:val="00317844"/>
    <w:rsid w:val="0032104B"/>
    <w:rsid w:val="00332A92"/>
    <w:rsid w:val="00373AF4"/>
    <w:rsid w:val="00384FF5"/>
    <w:rsid w:val="00397E14"/>
    <w:rsid w:val="003A498B"/>
    <w:rsid w:val="003B7253"/>
    <w:rsid w:val="003C284C"/>
    <w:rsid w:val="003C39E2"/>
    <w:rsid w:val="003D4CE0"/>
    <w:rsid w:val="003E2ED1"/>
    <w:rsid w:val="003F32CF"/>
    <w:rsid w:val="003F58A1"/>
    <w:rsid w:val="00402CE3"/>
    <w:rsid w:val="00411EA2"/>
    <w:rsid w:val="00427E2E"/>
    <w:rsid w:val="00437F6C"/>
    <w:rsid w:val="004500EC"/>
    <w:rsid w:val="0045503D"/>
    <w:rsid w:val="00455350"/>
    <w:rsid w:val="00475AD1"/>
    <w:rsid w:val="00477772"/>
    <w:rsid w:val="00487B75"/>
    <w:rsid w:val="00487C93"/>
    <w:rsid w:val="00491D5D"/>
    <w:rsid w:val="00496FE0"/>
    <w:rsid w:val="004A40B9"/>
    <w:rsid w:val="004A40D1"/>
    <w:rsid w:val="004B055D"/>
    <w:rsid w:val="004B2BED"/>
    <w:rsid w:val="004C2F76"/>
    <w:rsid w:val="004C4386"/>
    <w:rsid w:val="005208AE"/>
    <w:rsid w:val="00532805"/>
    <w:rsid w:val="005337F7"/>
    <w:rsid w:val="00544DC9"/>
    <w:rsid w:val="005467E8"/>
    <w:rsid w:val="00546A66"/>
    <w:rsid w:val="005506DF"/>
    <w:rsid w:val="005508EF"/>
    <w:rsid w:val="005533B8"/>
    <w:rsid w:val="0058675C"/>
    <w:rsid w:val="00587B71"/>
    <w:rsid w:val="005911CB"/>
    <w:rsid w:val="0059630A"/>
    <w:rsid w:val="005B2199"/>
    <w:rsid w:val="005C2FA7"/>
    <w:rsid w:val="005D5664"/>
    <w:rsid w:val="005E2610"/>
    <w:rsid w:val="005E5012"/>
    <w:rsid w:val="00602083"/>
    <w:rsid w:val="006139A9"/>
    <w:rsid w:val="00624AD0"/>
    <w:rsid w:val="00626578"/>
    <w:rsid w:val="00626D6B"/>
    <w:rsid w:val="006534C4"/>
    <w:rsid w:val="00655C16"/>
    <w:rsid w:val="00675466"/>
    <w:rsid w:val="00676A41"/>
    <w:rsid w:val="006933C0"/>
    <w:rsid w:val="006B128B"/>
    <w:rsid w:val="006B1FE7"/>
    <w:rsid w:val="006B7052"/>
    <w:rsid w:val="006D1F7F"/>
    <w:rsid w:val="0070396B"/>
    <w:rsid w:val="007150B0"/>
    <w:rsid w:val="00727953"/>
    <w:rsid w:val="00744E5C"/>
    <w:rsid w:val="00745D17"/>
    <w:rsid w:val="007535C9"/>
    <w:rsid w:val="0078188C"/>
    <w:rsid w:val="00783737"/>
    <w:rsid w:val="00785920"/>
    <w:rsid w:val="007908D5"/>
    <w:rsid w:val="00793703"/>
    <w:rsid w:val="007B1AA1"/>
    <w:rsid w:val="007B74B8"/>
    <w:rsid w:val="007C4092"/>
    <w:rsid w:val="007C4241"/>
    <w:rsid w:val="007E1A74"/>
    <w:rsid w:val="007E22DB"/>
    <w:rsid w:val="00816D3A"/>
    <w:rsid w:val="00823AD8"/>
    <w:rsid w:val="00841F61"/>
    <w:rsid w:val="00856C93"/>
    <w:rsid w:val="0086345D"/>
    <w:rsid w:val="008831CD"/>
    <w:rsid w:val="008A423B"/>
    <w:rsid w:val="008C04DA"/>
    <w:rsid w:val="008D1F05"/>
    <w:rsid w:val="008D3709"/>
    <w:rsid w:val="008E0BFB"/>
    <w:rsid w:val="008E3A17"/>
    <w:rsid w:val="008F0A1A"/>
    <w:rsid w:val="008F459E"/>
    <w:rsid w:val="00900F88"/>
    <w:rsid w:val="0091608A"/>
    <w:rsid w:val="00916AD9"/>
    <w:rsid w:val="00917C20"/>
    <w:rsid w:val="009274C1"/>
    <w:rsid w:val="00932D27"/>
    <w:rsid w:val="009349C8"/>
    <w:rsid w:val="00935DB4"/>
    <w:rsid w:val="00945543"/>
    <w:rsid w:val="0095223C"/>
    <w:rsid w:val="0095385B"/>
    <w:rsid w:val="009632B3"/>
    <w:rsid w:val="009A4E7E"/>
    <w:rsid w:val="009B6AFA"/>
    <w:rsid w:val="009C04D4"/>
    <w:rsid w:val="009D2A11"/>
    <w:rsid w:val="009F67F0"/>
    <w:rsid w:val="00A07047"/>
    <w:rsid w:val="00A11A98"/>
    <w:rsid w:val="00A273D7"/>
    <w:rsid w:val="00A37A21"/>
    <w:rsid w:val="00A50096"/>
    <w:rsid w:val="00A6606A"/>
    <w:rsid w:val="00A7001C"/>
    <w:rsid w:val="00A70F81"/>
    <w:rsid w:val="00A80CA5"/>
    <w:rsid w:val="00A818DA"/>
    <w:rsid w:val="00A939E8"/>
    <w:rsid w:val="00AA477F"/>
    <w:rsid w:val="00AB5864"/>
    <w:rsid w:val="00AD1C52"/>
    <w:rsid w:val="00AE2C81"/>
    <w:rsid w:val="00AF3E1A"/>
    <w:rsid w:val="00AF7016"/>
    <w:rsid w:val="00B02962"/>
    <w:rsid w:val="00B41477"/>
    <w:rsid w:val="00B57FBC"/>
    <w:rsid w:val="00B66571"/>
    <w:rsid w:val="00B8471F"/>
    <w:rsid w:val="00B921E2"/>
    <w:rsid w:val="00BA1914"/>
    <w:rsid w:val="00BD5833"/>
    <w:rsid w:val="00BE5501"/>
    <w:rsid w:val="00BE71EC"/>
    <w:rsid w:val="00C3505C"/>
    <w:rsid w:val="00C67C70"/>
    <w:rsid w:val="00C7735F"/>
    <w:rsid w:val="00C77DC4"/>
    <w:rsid w:val="00C83088"/>
    <w:rsid w:val="00CA0ECA"/>
    <w:rsid w:val="00CC5613"/>
    <w:rsid w:val="00CD0115"/>
    <w:rsid w:val="00CF615F"/>
    <w:rsid w:val="00CF6AF5"/>
    <w:rsid w:val="00D045E3"/>
    <w:rsid w:val="00D04D4C"/>
    <w:rsid w:val="00D109FB"/>
    <w:rsid w:val="00D15167"/>
    <w:rsid w:val="00D1684E"/>
    <w:rsid w:val="00D17A51"/>
    <w:rsid w:val="00D30A07"/>
    <w:rsid w:val="00D320ED"/>
    <w:rsid w:val="00D4207C"/>
    <w:rsid w:val="00D4699E"/>
    <w:rsid w:val="00D552FD"/>
    <w:rsid w:val="00D57DD7"/>
    <w:rsid w:val="00D60F88"/>
    <w:rsid w:val="00D61A33"/>
    <w:rsid w:val="00D65B47"/>
    <w:rsid w:val="00D710E4"/>
    <w:rsid w:val="00D925F0"/>
    <w:rsid w:val="00D95AF1"/>
    <w:rsid w:val="00DA5C4D"/>
    <w:rsid w:val="00DB32BB"/>
    <w:rsid w:val="00DC1519"/>
    <w:rsid w:val="00DC6511"/>
    <w:rsid w:val="00DE107B"/>
    <w:rsid w:val="00DF0EB8"/>
    <w:rsid w:val="00E047D1"/>
    <w:rsid w:val="00E10838"/>
    <w:rsid w:val="00E400F1"/>
    <w:rsid w:val="00E5566F"/>
    <w:rsid w:val="00E57121"/>
    <w:rsid w:val="00E61C73"/>
    <w:rsid w:val="00E7588C"/>
    <w:rsid w:val="00E759F1"/>
    <w:rsid w:val="00E82CDB"/>
    <w:rsid w:val="00E93E65"/>
    <w:rsid w:val="00EA2D7B"/>
    <w:rsid w:val="00EC5C03"/>
    <w:rsid w:val="00ED2086"/>
    <w:rsid w:val="00ED36C6"/>
    <w:rsid w:val="00ED5A15"/>
    <w:rsid w:val="00EE1830"/>
    <w:rsid w:val="00EF5AF3"/>
    <w:rsid w:val="00F2364F"/>
    <w:rsid w:val="00F45255"/>
    <w:rsid w:val="00F478A2"/>
    <w:rsid w:val="00F540A5"/>
    <w:rsid w:val="00F56170"/>
    <w:rsid w:val="00F603A5"/>
    <w:rsid w:val="00F669E0"/>
    <w:rsid w:val="00F66EF1"/>
    <w:rsid w:val="00F72360"/>
    <w:rsid w:val="00F72BDC"/>
    <w:rsid w:val="00F752E1"/>
    <w:rsid w:val="00F76D06"/>
    <w:rsid w:val="00F774A3"/>
    <w:rsid w:val="00F86A16"/>
    <w:rsid w:val="00F91345"/>
    <w:rsid w:val="00F94104"/>
    <w:rsid w:val="00F97690"/>
    <w:rsid w:val="00FA0EF2"/>
    <w:rsid w:val="00FA4B1A"/>
    <w:rsid w:val="00FC082D"/>
    <w:rsid w:val="00FC66E3"/>
    <w:rsid w:val="00FE44E0"/>
    <w:rsid w:val="00FF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44E5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4E5C"/>
    <w:pPr>
      <w:widowControl w:val="0"/>
      <w:autoSpaceDE w:val="0"/>
      <w:autoSpaceDN w:val="0"/>
      <w:adjustRightInd w:val="0"/>
    </w:pPr>
    <w:rPr>
      <w:rFonts w:eastAsia="Times New Roman" w:cs="Calibri"/>
      <w:sz w:val="22"/>
      <w:szCs w:val="22"/>
    </w:rPr>
  </w:style>
  <w:style w:type="paragraph" w:styleId="a3">
    <w:name w:val="header"/>
    <w:basedOn w:val="a"/>
    <w:link w:val="a4"/>
    <w:uiPriority w:val="99"/>
    <w:unhideWhenUsed/>
    <w:rsid w:val="00A50096"/>
    <w:pPr>
      <w:tabs>
        <w:tab w:val="center" w:pos="4677"/>
        <w:tab w:val="right" w:pos="9355"/>
      </w:tabs>
    </w:pPr>
  </w:style>
  <w:style w:type="character" w:customStyle="1" w:styleId="a4">
    <w:name w:val="Верхний колонтитул Знак"/>
    <w:link w:val="a3"/>
    <w:uiPriority w:val="99"/>
    <w:rsid w:val="00A50096"/>
    <w:rPr>
      <w:sz w:val="22"/>
      <w:szCs w:val="22"/>
      <w:lang w:eastAsia="en-US"/>
    </w:rPr>
  </w:style>
  <w:style w:type="paragraph" w:styleId="a5">
    <w:name w:val="footer"/>
    <w:basedOn w:val="a"/>
    <w:link w:val="a6"/>
    <w:uiPriority w:val="99"/>
    <w:semiHidden/>
    <w:unhideWhenUsed/>
    <w:rsid w:val="00A50096"/>
    <w:pPr>
      <w:tabs>
        <w:tab w:val="center" w:pos="4677"/>
        <w:tab w:val="right" w:pos="9355"/>
      </w:tabs>
    </w:pPr>
  </w:style>
  <w:style w:type="character" w:customStyle="1" w:styleId="a6">
    <w:name w:val="Нижний колонтитул Знак"/>
    <w:link w:val="a5"/>
    <w:uiPriority w:val="99"/>
    <w:semiHidden/>
    <w:rsid w:val="00A50096"/>
    <w:rPr>
      <w:sz w:val="22"/>
      <w:szCs w:val="22"/>
      <w:lang w:eastAsia="en-US"/>
    </w:rPr>
  </w:style>
  <w:style w:type="table" w:styleId="a7">
    <w:name w:val="Table Grid"/>
    <w:basedOn w:val="a1"/>
    <w:uiPriority w:val="59"/>
    <w:rsid w:val="0062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semiHidden/>
    <w:unhideWhenUsed/>
    <w:rsid w:val="00CC5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Таблицы (моноширинный)"/>
    <w:basedOn w:val="a"/>
    <w:next w:val="a"/>
    <w:uiPriority w:val="99"/>
    <w:rsid w:val="007C40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Balloon Text"/>
    <w:basedOn w:val="a"/>
    <w:link w:val="ab"/>
    <w:uiPriority w:val="99"/>
    <w:semiHidden/>
    <w:unhideWhenUsed/>
    <w:rsid w:val="004B2BE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B2B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44E5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4E5C"/>
    <w:pPr>
      <w:widowControl w:val="0"/>
      <w:autoSpaceDE w:val="0"/>
      <w:autoSpaceDN w:val="0"/>
      <w:adjustRightInd w:val="0"/>
    </w:pPr>
    <w:rPr>
      <w:rFonts w:eastAsia="Times New Roman" w:cs="Calibri"/>
      <w:sz w:val="22"/>
      <w:szCs w:val="22"/>
    </w:rPr>
  </w:style>
  <w:style w:type="paragraph" w:styleId="a3">
    <w:name w:val="header"/>
    <w:basedOn w:val="a"/>
    <w:link w:val="a4"/>
    <w:uiPriority w:val="99"/>
    <w:unhideWhenUsed/>
    <w:rsid w:val="00A50096"/>
    <w:pPr>
      <w:tabs>
        <w:tab w:val="center" w:pos="4677"/>
        <w:tab w:val="right" w:pos="9355"/>
      </w:tabs>
    </w:pPr>
  </w:style>
  <w:style w:type="character" w:customStyle="1" w:styleId="a4">
    <w:name w:val="Верхний колонтитул Знак"/>
    <w:link w:val="a3"/>
    <w:uiPriority w:val="99"/>
    <w:rsid w:val="00A50096"/>
    <w:rPr>
      <w:sz w:val="22"/>
      <w:szCs w:val="22"/>
      <w:lang w:eastAsia="en-US"/>
    </w:rPr>
  </w:style>
  <w:style w:type="paragraph" w:styleId="a5">
    <w:name w:val="footer"/>
    <w:basedOn w:val="a"/>
    <w:link w:val="a6"/>
    <w:uiPriority w:val="99"/>
    <w:semiHidden/>
    <w:unhideWhenUsed/>
    <w:rsid w:val="00A50096"/>
    <w:pPr>
      <w:tabs>
        <w:tab w:val="center" w:pos="4677"/>
        <w:tab w:val="right" w:pos="9355"/>
      </w:tabs>
    </w:pPr>
  </w:style>
  <w:style w:type="character" w:customStyle="1" w:styleId="a6">
    <w:name w:val="Нижний колонтитул Знак"/>
    <w:link w:val="a5"/>
    <w:uiPriority w:val="99"/>
    <w:semiHidden/>
    <w:rsid w:val="00A50096"/>
    <w:rPr>
      <w:sz w:val="22"/>
      <w:szCs w:val="22"/>
      <w:lang w:eastAsia="en-US"/>
    </w:rPr>
  </w:style>
  <w:style w:type="table" w:styleId="a7">
    <w:name w:val="Table Grid"/>
    <w:basedOn w:val="a1"/>
    <w:uiPriority w:val="59"/>
    <w:rsid w:val="0062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semiHidden/>
    <w:unhideWhenUsed/>
    <w:rsid w:val="00CC5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Таблицы (моноширинный)"/>
    <w:basedOn w:val="a"/>
    <w:next w:val="a"/>
    <w:uiPriority w:val="99"/>
    <w:rsid w:val="007C40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Balloon Text"/>
    <w:basedOn w:val="a"/>
    <w:link w:val="ab"/>
    <w:uiPriority w:val="99"/>
    <w:semiHidden/>
    <w:unhideWhenUsed/>
    <w:rsid w:val="004B2BE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B2B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D040480AC56772E5394F606913560E634FD97720EA05CC0265BE5416CCCED0906E61336EB7C86Fi0B0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320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040480AC56772E5394F606913560E634FD97720EA05CC0265BE5416iCB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1D040480AC56772E5394F606913560E634CDB7F21E005CC0265BE5416iCBCI" TargetMode="External"/><Relationship Id="rId4" Type="http://schemas.microsoft.com/office/2007/relationships/stylesWithEffects" Target="stylesWithEffects.xml"/><Relationship Id="rId9" Type="http://schemas.openxmlformats.org/officeDocument/2006/relationships/hyperlink" Target="consultantplus://offline/ref=11D040480AC56772E5394F606913560E634FD97720EA05CC0265BE5416CCCED0906E61336EB7C961i0B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F2DD-6BE5-43F5-9720-0E22F203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17120</CharactersWithSpaces>
  <SharedDoc>false</SharedDoc>
  <HLinks>
    <vt:vector size="60" baseType="variant">
      <vt:variant>
        <vt:i4>6684730</vt:i4>
      </vt:variant>
      <vt:variant>
        <vt:i4>27</vt:i4>
      </vt:variant>
      <vt:variant>
        <vt:i4>0</vt:i4>
      </vt:variant>
      <vt:variant>
        <vt:i4>5</vt:i4>
      </vt:variant>
      <vt:variant>
        <vt:lpwstr/>
      </vt:variant>
      <vt:variant>
        <vt:lpwstr>Par186</vt:lpwstr>
      </vt:variant>
      <vt:variant>
        <vt:i4>2949227</vt:i4>
      </vt:variant>
      <vt:variant>
        <vt:i4>24</vt:i4>
      </vt:variant>
      <vt:variant>
        <vt:i4>0</vt:i4>
      </vt:variant>
      <vt:variant>
        <vt:i4>5</vt:i4>
      </vt:variant>
      <vt:variant>
        <vt:lpwstr>consultantplus://offline/ref=11D040480AC56772E5394F606913560E634FD97720EA05CC0265BE5416CCCED0906E61336EB7C86Fi0B0I</vt:lpwstr>
      </vt:variant>
      <vt:variant>
        <vt:lpwstr/>
      </vt:variant>
      <vt:variant>
        <vt:i4>5636098</vt:i4>
      </vt:variant>
      <vt:variant>
        <vt:i4>21</vt:i4>
      </vt:variant>
      <vt:variant>
        <vt:i4>0</vt:i4>
      </vt:variant>
      <vt:variant>
        <vt:i4>5</vt:i4>
      </vt:variant>
      <vt:variant>
        <vt:lpwstr/>
      </vt:variant>
      <vt:variant>
        <vt:lpwstr>Par72</vt:lpwstr>
      </vt:variant>
      <vt:variant>
        <vt:i4>6357040</vt:i4>
      </vt:variant>
      <vt:variant>
        <vt:i4>18</vt:i4>
      </vt:variant>
      <vt:variant>
        <vt:i4>0</vt:i4>
      </vt:variant>
      <vt:variant>
        <vt:i4>5</vt:i4>
      </vt:variant>
      <vt:variant>
        <vt:lpwstr/>
      </vt:variant>
      <vt:variant>
        <vt:lpwstr>Par222</vt:lpwstr>
      </vt:variant>
      <vt:variant>
        <vt:i4>5636098</vt:i4>
      </vt:variant>
      <vt:variant>
        <vt:i4>15</vt:i4>
      </vt:variant>
      <vt:variant>
        <vt:i4>0</vt:i4>
      </vt:variant>
      <vt:variant>
        <vt:i4>5</vt:i4>
      </vt:variant>
      <vt:variant>
        <vt:lpwstr/>
      </vt:variant>
      <vt:variant>
        <vt:lpwstr>Par72</vt:lpwstr>
      </vt:variant>
      <vt:variant>
        <vt:i4>4325382</vt:i4>
      </vt:variant>
      <vt:variant>
        <vt:i4>12</vt:i4>
      </vt:variant>
      <vt:variant>
        <vt:i4>0</vt:i4>
      </vt:variant>
      <vt:variant>
        <vt:i4>5</vt:i4>
      </vt:variant>
      <vt:variant>
        <vt:lpwstr>consultantplus://offline/ref=11D040480AC56772E5394F606913560E634FD97720EA05CC0265BE5416iCBCI</vt:lpwstr>
      </vt:variant>
      <vt:variant>
        <vt:lpwstr/>
      </vt:variant>
      <vt:variant>
        <vt:i4>4325465</vt:i4>
      </vt:variant>
      <vt:variant>
        <vt:i4>9</vt:i4>
      </vt:variant>
      <vt:variant>
        <vt:i4>0</vt:i4>
      </vt:variant>
      <vt:variant>
        <vt:i4>5</vt:i4>
      </vt:variant>
      <vt:variant>
        <vt:lpwstr>consultantplus://offline/ref=11D040480AC56772E5394F606913560E634CDB7F21E005CC0265BE5416iCBCI</vt:lpwstr>
      </vt:variant>
      <vt:variant>
        <vt:lpwstr/>
      </vt:variant>
      <vt:variant>
        <vt:i4>5636098</vt:i4>
      </vt:variant>
      <vt:variant>
        <vt:i4>6</vt:i4>
      </vt:variant>
      <vt:variant>
        <vt:i4>0</vt:i4>
      </vt:variant>
      <vt:variant>
        <vt:i4>5</vt:i4>
      </vt:variant>
      <vt:variant>
        <vt:lpwstr/>
      </vt:variant>
      <vt:variant>
        <vt:lpwstr>Par72</vt:lpwstr>
      </vt:variant>
      <vt:variant>
        <vt:i4>2949224</vt:i4>
      </vt:variant>
      <vt:variant>
        <vt:i4>3</vt:i4>
      </vt:variant>
      <vt:variant>
        <vt:i4>0</vt:i4>
      </vt:variant>
      <vt:variant>
        <vt:i4>5</vt:i4>
      </vt:variant>
      <vt:variant>
        <vt:lpwstr>consultantplus://offline/ref=11D040480AC56772E5394F606913560E634FD97720EA05CC0265BE5416CCCED0906E61336EB7C961i0BEI</vt:lpwstr>
      </vt:variant>
      <vt:variant>
        <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dc:creator>
  <cp:lastModifiedBy>МПА5</cp:lastModifiedBy>
  <cp:revision>7</cp:revision>
  <cp:lastPrinted>2016-09-14T05:26:00Z</cp:lastPrinted>
  <dcterms:created xsi:type="dcterms:W3CDTF">2016-09-15T09:56:00Z</dcterms:created>
  <dcterms:modified xsi:type="dcterms:W3CDTF">2016-09-16T18:13:00Z</dcterms:modified>
</cp:coreProperties>
</file>