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09" w:rsidRPr="004E0309" w:rsidRDefault="004E0309" w:rsidP="004E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 УЧРЕЖДЕНИЕ</w:t>
      </w:r>
    </w:p>
    <w:p w:rsidR="004E0309" w:rsidRPr="004E0309" w:rsidRDefault="004E0309" w:rsidP="004E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4E0309" w:rsidRPr="004E0309" w:rsidRDefault="004E0309" w:rsidP="004E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«ДВОРЕЦ ТВОРЧЕСТВА ДЕТЕЙ И МОЛОДЕЖИ»</w:t>
      </w:r>
    </w:p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E0309" w:rsidRPr="004E0309" w:rsidTr="00EB0AF8">
        <w:tc>
          <w:tcPr>
            <w:tcW w:w="5245" w:type="dxa"/>
          </w:tcPr>
          <w:p w:rsidR="004E0309" w:rsidRPr="004E0309" w:rsidRDefault="004E0309" w:rsidP="004E0309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4E0309" w:rsidRPr="004E0309" w:rsidRDefault="004E0309" w:rsidP="004E0309">
            <w:pPr>
              <w:tabs>
                <w:tab w:val="center" w:pos="34"/>
              </w:tabs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E0309" w:rsidRPr="004E0309" w:rsidRDefault="004E0309" w:rsidP="004E0309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E0309" w:rsidRPr="004E0309" w:rsidRDefault="004E0309" w:rsidP="004E0309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директора ОГБУ ДО ДТДМ</w:t>
            </w:r>
          </w:p>
          <w:p w:rsidR="004E0309" w:rsidRPr="004E0309" w:rsidRDefault="004E0309" w:rsidP="004E0309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______________Т.Ю. Сергеева </w:t>
            </w:r>
          </w:p>
          <w:p w:rsidR="004E0309" w:rsidRPr="004E0309" w:rsidRDefault="004E0309" w:rsidP="004E0309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приказ №______ </w:t>
            </w:r>
            <w:proofErr w:type="gramStart"/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E0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</w:t>
            </w:r>
          </w:p>
          <w:p w:rsidR="004E0309" w:rsidRPr="004E0309" w:rsidRDefault="004E0309" w:rsidP="004E0309">
            <w:pPr>
              <w:tabs>
                <w:tab w:val="center" w:pos="34"/>
              </w:tabs>
              <w:spacing w:after="0" w:line="240" w:lineRule="auto"/>
              <w:ind w:right="1292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9" w:rsidRPr="004E0309" w:rsidRDefault="004E0309" w:rsidP="004E0309">
      <w:pPr>
        <w:tabs>
          <w:tab w:val="center" w:pos="34"/>
        </w:tabs>
        <w:spacing w:after="0" w:line="240" w:lineRule="auto"/>
        <w:ind w:right="1292"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09" w:rsidRPr="004E0309" w:rsidRDefault="004E0309" w:rsidP="004E0309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</w:t>
      </w:r>
    </w:p>
    <w:p w:rsidR="004E0309" w:rsidRPr="004E0309" w:rsidRDefault="004E0309" w:rsidP="004E0309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ОБЩЕРАЗВИВАЮЩАЯ ПРОГРАММА</w:t>
      </w:r>
    </w:p>
    <w:p w:rsidR="004E0309" w:rsidRPr="004E0309" w:rsidRDefault="004E0309" w:rsidP="004E030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:rsidR="004E0309" w:rsidRPr="004E0309" w:rsidRDefault="004E0309" w:rsidP="004E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E03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КАНИКУЛЫ ТАНЦЕВАЛЬНОГО РЕЖИМА</w:t>
      </w: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коллектив Хореографическое объединение </w:t>
      </w:r>
      <w:r w:rsidRPr="004E0309">
        <w:rPr>
          <w:rFonts w:ascii="Times New Roman" w:eastAsia="Times New Roman" w:hAnsi="Times New Roman" w:cs="Times New Roman"/>
          <w:sz w:val="36"/>
          <w:szCs w:val="36"/>
          <w:lang w:eastAsia="ru-RU"/>
        </w:rPr>
        <w:t>«Улыбка»</w:t>
      </w: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01.06.2020-31.08.2020</w:t>
      </w:r>
    </w:p>
    <w:p w:rsidR="004E0309" w:rsidRPr="004E0309" w:rsidRDefault="004E0309" w:rsidP="004E0309">
      <w:pPr>
        <w:tabs>
          <w:tab w:val="center" w:pos="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309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 w:rsidRPr="004E0309">
        <w:rPr>
          <w:rFonts w:ascii="Times New Roman" w:eastAsia="Calibri" w:hAnsi="Times New Roman" w:cs="Times New Roman"/>
          <w:b/>
          <w:sz w:val="28"/>
          <w:szCs w:val="28"/>
        </w:rPr>
        <w:t>5 – 15 лет</w:t>
      </w: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0309">
        <w:rPr>
          <w:rFonts w:ascii="Times New Roman" w:eastAsia="Calibri" w:hAnsi="Times New Roman" w:cs="Times New Roman"/>
          <w:sz w:val="28"/>
          <w:szCs w:val="28"/>
        </w:rPr>
        <w:t>Автор-разработчик:</w:t>
      </w:r>
    </w:p>
    <w:p w:rsidR="004E0309" w:rsidRP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0309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4E0309" w:rsidRP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E0309">
        <w:rPr>
          <w:rFonts w:ascii="Times New Roman" w:eastAsia="Calibri" w:hAnsi="Times New Roman" w:cs="Times New Roman"/>
          <w:b/>
          <w:sz w:val="28"/>
          <w:szCs w:val="28"/>
        </w:rPr>
        <w:t>Бондарчук Ольга Александровна</w:t>
      </w:r>
    </w:p>
    <w:p w:rsidR="004E0309" w:rsidRP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09" w:rsidRP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09" w:rsidRPr="004E0309" w:rsidRDefault="004E0309" w:rsidP="004E0309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льяновск</w:t>
      </w:r>
      <w:proofErr w:type="spellEnd"/>
      <w:r w:rsidRPr="004E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2020 г.</w:t>
      </w:r>
    </w:p>
    <w:p w:rsid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09" w:rsidRPr="004E0309" w:rsidRDefault="004E0309" w:rsidP="004E03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220" w:rsidRPr="00122435" w:rsidRDefault="00CB6220" w:rsidP="002E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4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6220" w:rsidRPr="002E74D4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20" w:rsidRPr="002E74D4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4D4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2E74D4">
        <w:rPr>
          <w:rFonts w:ascii="Times New Roman" w:hAnsi="Times New Roman" w:cs="Times New Roman"/>
          <w:sz w:val="28"/>
          <w:szCs w:val="28"/>
        </w:rPr>
        <w:t xml:space="preserve"> – художественная.</w:t>
      </w:r>
    </w:p>
    <w:p w:rsidR="00CB6220" w:rsidRPr="002E74D4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6220" w:rsidRPr="002E74D4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4D4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2E74D4" w:rsidRPr="002E74D4" w:rsidRDefault="002E74D4" w:rsidP="002E7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4D4">
        <w:rPr>
          <w:rFonts w:ascii="Times New Roman" w:hAnsi="Times New Roman" w:cs="Times New Roman"/>
          <w:sz w:val="28"/>
          <w:szCs w:val="28"/>
        </w:rPr>
        <w:t>Лето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2E74D4" w:rsidRPr="002E74D4" w:rsidRDefault="002E74D4" w:rsidP="002E7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4D4">
        <w:rPr>
          <w:rFonts w:ascii="Times New Roman" w:hAnsi="Times New Roman" w:cs="Times New Roman"/>
          <w:sz w:val="28"/>
          <w:szCs w:val="28"/>
        </w:rPr>
        <w:t>В период школьных каникул в объединении детского хореографического коллектива «Улыбка»  занятия в летний период продолжаются, это связано с востребованностью коллектива на социально-значимых проектах как «Слет отличников», «Взлетная полоса», на городских праздниках  - «Всемирный день детей», «День города», «День молодежи»,  участием на выездных конкурсах и фестивалях межрегионального, всероссийского и международного масштабов, во вторых, а также с желанием родителей продолжать занятия в объедении и на школьных каникулах, чтобы занять детей в летний период в младших и подготовительных группах.</w:t>
      </w:r>
    </w:p>
    <w:p w:rsidR="00CB6220" w:rsidRPr="00CB622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6220" w:rsidRPr="00A62F8C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8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CB6220" w:rsidRPr="00A62F8C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2F8C">
        <w:rPr>
          <w:rFonts w:ascii="Times New Roman" w:hAnsi="Times New Roman" w:cs="Times New Roman"/>
          <w:sz w:val="28"/>
          <w:szCs w:val="28"/>
        </w:rPr>
        <w:t xml:space="preserve">Программа разработана для </w:t>
      </w:r>
      <w:r w:rsidR="00A62F8C" w:rsidRPr="00A62F8C">
        <w:rPr>
          <w:rFonts w:ascii="Times New Roman" w:hAnsi="Times New Roman" w:cs="Times New Roman"/>
          <w:sz w:val="28"/>
          <w:szCs w:val="28"/>
        </w:rPr>
        <w:t>6</w:t>
      </w:r>
      <w:r w:rsidRPr="00A62F8C">
        <w:rPr>
          <w:rFonts w:ascii="Times New Roman" w:hAnsi="Times New Roman" w:cs="Times New Roman"/>
          <w:sz w:val="28"/>
          <w:szCs w:val="28"/>
        </w:rPr>
        <w:t>-ти групп основного состава Ансамбля танца «</w:t>
      </w:r>
      <w:r w:rsidR="00A62F8C" w:rsidRPr="00A62F8C">
        <w:rPr>
          <w:rFonts w:ascii="Times New Roman" w:hAnsi="Times New Roman" w:cs="Times New Roman"/>
          <w:sz w:val="28"/>
          <w:szCs w:val="28"/>
        </w:rPr>
        <w:t>Улыбка</w:t>
      </w:r>
      <w:r w:rsidRPr="00A62F8C">
        <w:rPr>
          <w:rFonts w:ascii="Times New Roman" w:hAnsi="Times New Roman" w:cs="Times New Roman"/>
          <w:sz w:val="28"/>
          <w:szCs w:val="28"/>
        </w:rPr>
        <w:t xml:space="preserve">» (обучающиеся </w:t>
      </w:r>
      <w:r w:rsidR="00A62F8C" w:rsidRPr="00A62F8C">
        <w:rPr>
          <w:rFonts w:ascii="Times New Roman" w:hAnsi="Times New Roman" w:cs="Times New Roman"/>
          <w:sz w:val="28"/>
          <w:szCs w:val="28"/>
        </w:rPr>
        <w:t>5</w:t>
      </w:r>
      <w:r w:rsidRPr="00A62F8C">
        <w:rPr>
          <w:rFonts w:ascii="Times New Roman" w:hAnsi="Times New Roman" w:cs="Times New Roman"/>
          <w:sz w:val="28"/>
          <w:szCs w:val="28"/>
        </w:rPr>
        <w:t>-1</w:t>
      </w:r>
      <w:r w:rsidR="00A62F8C" w:rsidRPr="00A62F8C">
        <w:rPr>
          <w:rFonts w:ascii="Times New Roman" w:hAnsi="Times New Roman" w:cs="Times New Roman"/>
          <w:sz w:val="28"/>
          <w:szCs w:val="28"/>
        </w:rPr>
        <w:t>5</w:t>
      </w:r>
      <w:r w:rsidRPr="00A62F8C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CB6220" w:rsidRPr="00CB622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22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4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 w:rsidR="00122435" w:rsidRPr="00122435">
        <w:rPr>
          <w:rFonts w:ascii="Times New Roman" w:hAnsi="Times New Roman" w:cs="Times New Roman"/>
          <w:color w:val="000000"/>
          <w:sz w:val="28"/>
          <w:szCs w:val="28"/>
        </w:rPr>
        <w:t>способствовать эстетическому развитию подрастающего поколения через хореографию. Духовное и физическое развитие, раскрытие индивидуальных возможностей личности ребенка в целом и его определенных способностей.</w:t>
      </w:r>
    </w:p>
    <w:p w:rsidR="00122435" w:rsidRPr="00CB6220" w:rsidRDefault="00122435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220" w:rsidRPr="00122435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43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дать первоначальную хореографическую подготовку, выявить их склонности и способности;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осваивать основы народного, классического, бального танцев;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научить взаимосвязи музыки и движения, дать основы музыкальной грамоты;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• привить детям любовь к танцу, формировать их танцевальные способности (музыкально-двигательные, художественно-творческие).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435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развивать чувство ритма, эмоциональную отзывчивость на музыку;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развивать танцевальную выразительность, координацию движений, ориентировку в пространстве;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пробуждать фантазию, способность к импровизации;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• развивать артистизм, умение исполнять ролевые танцы.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43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Воспитательные: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воспитывать художественный вкус, интерес к танцевальному искусству разных народов;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• сплотить коллектив, строить в нем отношения на основе взаимопомощи и сотворчества; </w:t>
      </w:r>
    </w:p>
    <w:p w:rsidR="00CB6220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• принимать участие в концертной жизни коллектива.</w:t>
      </w:r>
    </w:p>
    <w:p w:rsidR="00122435" w:rsidRPr="00CB6220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220" w:rsidRPr="00C654CF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CF">
        <w:rPr>
          <w:rFonts w:ascii="Times New Roman" w:hAnsi="Times New Roman" w:cs="Times New Roman"/>
          <w:b/>
          <w:sz w:val="28"/>
          <w:szCs w:val="28"/>
        </w:rPr>
        <w:t>Объём программы</w:t>
      </w:r>
    </w:p>
    <w:p w:rsidR="00CB6220" w:rsidRPr="00C654CF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4CF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обучения, необходи</w:t>
      </w:r>
      <w:r w:rsidR="007267F4">
        <w:rPr>
          <w:rFonts w:ascii="Times New Roman" w:hAnsi="Times New Roman" w:cs="Times New Roman"/>
          <w:sz w:val="28"/>
          <w:szCs w:val="28"/>
        </w:rPr>
        <w:t>мых для освоения программы – 116</w:t>
      </w:r>
    </w:p>
    <w:p w:rsidR="00CB6220" w:rsidRPr="00C654CF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622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35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</w:p>
    <w:p w:rsidR="00A05B82" w:rsidRPr="00A05B82" w:rsidRDefault="00A05B82" w:rsidP="00A05B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  <w:lang w:bidi="ru-RU"/>
        </w:rPr>
        <w:t>Обучение по программе ведется с использованием различных форм обучения (</w:t>
      </w:r>
      <w:proofErr w:type="gramStart"/>
      <w:r w:rsidRPr="0044134A">
        <w:rPr>
          <w:rFonts w:ascii="Times New Roman" w:hAnsi="Times New Roman" w:cs="Times New Roman"/>
          <w:sz w:val="28"/>
          <w:szCs w:val="28"/>
          <w:lang w:bidi="ru-RU"/>
        </w:rPr>
        <w:t>очная</w:t>
      </w:r>
      <w:proofErr w:type="gramEnd"/>
      <w:r w:rsidRPr="0044134A">
        <w:rPr>
          <w:rFonts w:ascii="Times New Roman" w:hAnsi="Times New Roman" w:cs="Times New Roman"/>
          <w:sz w:val="28"/>
          <w:szCs w:val="28"/>
          <w:lang w:bidi="ru-RU"/>
        </w:rPr>
        <w:t>, электронное обучение и обучение с применением дистанционных образовательных технологий)</w:t>
      </w:r>
      <w:r w:rsidR="0044134A" w:rsidRPr="0044134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22435" w:rsidRPr="00122435" w:rsidRDefault="00122435" w:rsidP="00A05B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является групповое занятие.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Структура занятий включает в себя три основные части: подготовительную, основную, заключительную.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Подготовительная часть занятия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Общее назначение – подготовка организма к предстоящей работе. Конкретными задачами этой части является: организация группы; повышение внимания и эмоционального состояния занимающихся; умеренное разогревание организма.  Основными средствами подготовительной части являются: строевые упражнения; различные формы ходьбы и бега; несложные прыжки; короткие танцевальные комбинации, состоящие из освоенных ранее элементов; упражнения на связь с музыкой и др. Все упражнения исполняются в умеренном темпе и направлены на общую подготовку опорно-двигательного аппарата, сердечно-сосудистой и дыхательной систем.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Методические особенности. 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Основная часть занятия.  Задачами основной части являются: развитие и совершенствование основных физических качеств; формирование правильной осанки; воспитание творческой активности; изучение, и совершенствование движений танцев и его элементов; отработка композиций и т.д.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Средства основной части занятия: упражнения на силу, растягивание и расслабление(экзерсисы); хореографические упражнения; элементы современного, бального, народного танца; танцевальные композиции; постановочная работа.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Методические особенности. На данную часть занятия отводится примерно 75-85% общего времени. Порядок решения двигательных задач в </w:t>
      </w:r>
      <w:r w:rsidRPr="00122435">
        <w:rPr>
          <w:rFonts w:ascii="Times New Roman" w:hAnsi="Times New Roman" w:cs="Times New Roman"/>
          <w:sz w:val="28"/>
          <w:szCs w:val="28"/>
        </w:rPr>
        <w:lastRenderedPageBreak/>
        <w:t>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Заключительная часть занятия.   Основные задачи – постепенное снижение нагрузки; краткий анализ работы, подведение итогов. На эту часть отводится 5-10% общего времени. </w:t>
      </w:r>
    </w:p>
    <w:p w:rsidR="00122435" w:rsidRPr="00122435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 xml:space="preserve">Основными средствами 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радость. </w:t>
      </w:r>
    </w:p>
    <w:p w:rsidR="00CB6220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435">
        <w:rPr>
          <w:rFonts w:ascii="Times New Roman" w:hAnsi="Times New Roman" w:cs="Times New Roman"/>
          <w:sz w:val="28"/>
          <w:szCs w:val="28"/>
        </w:rPr>
        <w:t>Методические особенности. В заключительной части проводится краткий разбор достигнутых на занятии успехов в выполнении движений, что создает у учащихся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:rsidR="00A05B82" w:rsidRDefault="00A05B82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2435" w:rsidRPr="00AA5F30" w:rsidRDefault="00122435" w:rsidP="001224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20" w:rsidRPr="00AA5F3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5F3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</w:p>
    <w:p w:rsidR="00AA5F30" w:rsidRDefault="00A05B82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01.06.20120</w:t>
      </w:r>
      <w:r w:rsidR="00CE16A8">
        <w:rPr>
          <w:rFonts w:ascii="Times New Roman" w:hAnsi="Times New Roman" w:cs="Times New Roman"/>
          <w:sz w:val="28"/>
          <w:szCs w:val="28"/>
        </w:rPr>
        <w:t>-31.06.2020</w:t>
      </w:r>
    </w:p>
    <w:p w:rsidR="00CB6220" w:rsidRDefault="00F75EA7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05B82">
        <w:rPr>
          <w:rFonts w:ascii="Times New Roman" w:hAnsi="Times New Roman" w:cs="Times New Roman"/>
          <w:sz w:val="28"/>
          <w:szCs w:val="28"/>
        </w:rPr>
        <w:t>.08.2020</w:t>
      </w:r>
      <w:r w:rsidR="00CE16A8">
        <w:rPr>
          <w:rFonts w:ascii="Times New Roman" w:hAnsi="Times New Roman" w:cs="Times New Roman"/>
          <w:sz w:val="28"/>
          <w:szCs w:val="28"/>
        </w:rPr>
        <w:t>-31.08.2020</w:t>
      </w:r>
    </w:p>
    <w:p w:rsidR="00AA5F30" w:rsidRPr="00CB6220" w:rsidRDefault="00AA5F3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220" w:rsidRPr="00A62F8C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8C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CB6220" w:rsidRPr="00A62F8C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2F8C">
        <w:rPr>
          <w:rFonts w:ascii="Times New Roman" w:hAnsi="Times New Roman" w:cs="Times New Roman"/>
          <w:sz w:val="28"/>
          <w:szCs w:val="28"/>
        </w:rPr>
        <w:t xml:space="preserve">Форма обучения очная. Обучение по программе предполагает 6 часов в неделю в одной группе и </w:t>
      </w:r>
      <w:r w:rsidR="00A62F8C" w:rsidRPr="00A62F8C">
        <w:rPr>
          <w:rFonts w:ascii="Times New Roman" w:hAnsi="Times New Roman" w:cs="Times New Roman"/>
          <w:sz w:val="28"/>
          <w:szCs w:val="28"/>
        </w:rPr>
        <w:t>2</w:t>
      </w:r>
      <w:r w:rsidRPr="00A62F8C">
        <w:rPr>
          <w:rFonts w:ascii="Times New Roman" w:hAnsi="Times New Roman" w:cs="Times New Roman"/>
          <w:sz w:val="28"/>
          <w:szCs w:val="28"/>
        </w:rPr>
        <w:t xml:space="preserve"> часа в неделю </w:t>
      </w:r>
      <w:r w:rsidR="00A62F8C" w:rsidRPr="00A62F8C">
        <w:rPr>
          <w:rFonts w:ascii="Times New Roman" w:hAnsi="Times New Roman" w:cs="Times New Roman"/>
          <w:sz w:val="28"/>
          <w:szCs w:val="28"/>
        </w:rPr>
        <w:t>–</w:t>
      </w:r>
      <w:r w:rsidRPr="00A62F8C">
        <w:rPr>
          <w:rFonts w:ascii="Times New Roman" w:hAnsi="Times New Roman" w:cs="Times New Roman"/>
          <w:sz w:val="28"/>
          <w:szCs w:val="28"/>
        </w:rPr>
        <w:t xml:space="preserve"> </w:t>
      </w:r>
      <w:r w:rsidR="00A62F8C" w:rsidRPr="00A62F8C">
        <w:rPr>
          <w:rFonts w:ascii="Times New Roman" w:hAnsi="Times New Roman" w:cs="Times New Roman"/>
          <w:sz w:val="28"/>
          <w:szCs w:val="28"/>
        </w:rPr>
        <w:t>младшие и средние группы</w:t>
      </w:r>
      <w:r w:rsidRPr="00A62F8C">
        <w:rPr>
          <w:rFonts w:ascii="Times New Roman" w:hAnsi="Times New Roman" w:cs="Times New Roman"/>
          <w:sz w:val="28"/>
          <w:szCs w:val="28"/>
        </w:rPr>
        <w:t>.</w:t>
      </w:r>
    </w:p>
    <w:p w:rsidR="00CB6220" w:rsidRPr="00CB622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220" w:rsidRPr="00A62F8C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8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A62F8C" w:rsidRPr="00CB6220" w:rsidRDefault="00A62F8C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A62F8C" w:rsidRPr="00CB6220" w:rsidTr="00A62F8C">
        <w:tc>
          <w:tcPr>
            <w:tcW w:w="1977" w:type="dxa"/>
            <w:shd w:val="clear" w:color="auto" w:fill="auto"/>
          </w:tcPr>
          <w:p w:rsidR="00A62F8C" w:rsidRPr="00CB6220" w:rsidRDefault="00C654CF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8" w:type="dxa"/>
            <w:shd w:val="clear" w:color="auto" w:fill="auto"/>
          </w:tcPr>
          <w:p w:rsidR="00A62F8C" w:rsidRPr="00CB6220" w:rsidRDefault="00A62F8C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78" w:type="dxa"/>
            <w:shd w:val="clear" w:color="auto" w:fill="auto"/>
          </w:tcPr>
          <w:p w:rsidR="00A62F8C" w:rsidRPr="00CB6220" w:rsidRDefault="00A62F8C" w:rsidP="00A62F8C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78" w:type="dxa"/>
          </w:tcPr>
          <w:p w:rsidR="00A62F8C" w:rsidRPr="00CB6220" w:rsidRDefault="00A62F8C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78" w:type="dxa"/>
          </w:tcPr>
          <w:p w:rsidR="00A62F8C" w:rsidRPr="00CB6220" w:rsidRDefault="00A62F8C" w:rsidP="00A62F8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2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1643F" w:rsidRPr="00CB6220" w:rsidTr="00A62F8C">
        <w:tc>
          <w:tcPr>
            <w:tcW w:w="1977" w:type="dxa"/>
            <w:shd w:val="clear" w:color="auto" w:fill="auto"/>
          </w:tcPr>
          <w:p w:rsidR="0021643F" w:rsidRPr="00A8319E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FD5BC9" w:rsidRDefault="00CE16A8" w:rsidP="00A8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14:40 - 15:25</w:t>
            </w:r>
          </w:p>
          <w:p w:rsidR="00CE16A8" w:rsidRDefault="00CE16A8" w:rsidP="00A8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 – 16:20</w:t>
            </w:r>
          </w:p>
          <w:p w:rsidR="0021643F" w:rsidRPr="00A8319E" w:rsidRDefault="00CE16A8" w:rsidP="00A83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«бусинки</w:t>
            </w:r>
            <w:r w:rsidR="0021643F" w:rsidRPr="00A8319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  <w:shd w:val="clear" w:color="auto" w:fill="auto"/>
          </w:tcPr>
          <w:p w:rsidR="0021643F" w:rsidRPr="00CB6220" w:rsidRDefault="0021643F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21643F" w:rsidRDefault="00CE16A8" w:rsidP="00A62F8C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1D252B" w:rsidRPr="001D252B" w:rsidRDefault="00CE16A8" w:rsidP="00A62F8C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15:00-15:45</w:t>
            </w:r>
          </w:p>
          <w:p w:rsidR="001D252B" w:rsidRPr="001D252B" w:rsidRDefault="00CE16A8" w:rsidP="00A62F8C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15:55-16:4</w:t>
            </w:r>
            <w:r w:rsidR="001D252B" w:rsidRPr="001D2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43F" w:rsidRPr="001467D4" w:rsidRDefault="00CE16A8" w:rsidP="001D252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 «бусинки</w:t>
            </w:r>
            <w:r w:rsidR="0021643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1643F" w:rsidRPr="00CB6220" w:rsidRDefault="0021643F" w:rsidP="00A62F8C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21643F" w:rsidRPr="001467D4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21643F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14:40-15:2</w:t>
            </w:r>
            <w:r w:rsidR="00361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12B9" w:rsidRPr="001467D4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15:35-16:2</w:t>
            </w:r>
            <w:r w:rsidR="00361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43F" w:rsidRPr="00CB6220" w:rsidRDefault="003612B9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16A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«бусинки</w:t>
            </w:r>
            <w:r w:rsidR="0021643F" w:rsidRPr="001467D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</w:tcPr>
          <w:p w:rsidR="0021643F" w:rsidRPr="001467D4" w:rsidRDefault="00CE16A8" w:rsidP="00A62F8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1643F" w:rsidRDefault="00CE16A8" w:rsidP="00A62F8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16:30-17:15</w:t>
            </w:r>
          </w:p>
          <w:p w:rsidR="0021643F" w:rsidRPr="001467D4" w:rsidRDefault="00CE16A8" w:rsidP="003612B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17:25-18:1</w:t>
            </w:r>
            <w:r w:rsidR="00361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43F" w:rsidRPr="00CB6220" w:rsidRDefault="003612B9" w:rsidP="00A62F8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16A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«солнышки</w:t>
            </w:r>
            <w:r w:rsidR="0021643F" w:rsidRPr="001467D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1643F" w:rsidRPr="00CB6220" w:rsidTr="00A62F8C">
        <w:tc>
          <w:tcPr>
            <w:tcW w:w="1977" w:type="dxa"/>
            <w:shd w:val="clear" w:color="auto" w:fill="auto"/>
          </w:tcPr>
          <w:p w:rsidR="0021643F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CE16A8" w:rsidRPr="00CE16A8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8">
              <w:rPr>
                <w:rFonts w:ascii="Times New Roman" w:hAnsi="Times New Roman" w:cs="Times New Roman"/>
                <w:sz w:val="24"/>
                <w:szCs w:val="24"/>
              </w:rPr>
              <w:t>18:20 -18:50</w:t>
            </w:r>
          </w:p>
          <w:p w:rsidR="00CE16A8" w:rsidRPr="00CE16A8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8">
              <w:rPr>
                <w:rFonts w:ascii="Times New Roman" w:hAnsi="Times New Roman" w:cs="Times New Roman"/>
                <w:sz w:val="24"/>
                <w:szCs w:val="24"/>
              </w:rPr>
              <w:t>19:00 – 19:30</w:t>
            </w:r>
          </w:p>
          <w:p w:rsidR="0021643F" w:rsidRPr="00A8319E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 w:rsidR="0021643F" w:rsidRPr="00A8319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  <w:shd w:val="clear" w:color="auto" w:fill="auto"/>
          </w:tcPr>
          <w:p w:rsidR="0021643F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CE16A8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 – 19:05</w:t>
            </w:r>
          </w:p>
          <w:p w:rsidR="00CE16A8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19:15 – 20:00</w:t>
            </w:r>
          </w:p>
          <w:p w:rsidR="0021643F" w:rsidRPr="001467D4" w:rsidRDefault="00CE16A8" w:rsidP="00A6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«карамельки</w:t>
            </w:r>
            <w:r w:rsidR="0021643F" w:rsidRPr="001467D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  <w:shd w:val="clear" w:color="auto" w:fill="auto"/>
          </w:tcPr>
          <w:p w:rsidR="0021643F" w:rsidRDefault="001D252B" w:rsidP="001D252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1D252B" w:rsidRPr="001D252B" w:rsidRDefault="00CE16A8" w:rsidP="001D252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16:50-17:3</w:t>
            </w:r>
            <w:r w:rsidR="001D252B" w:rsidRPr="001D2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252B" w:rsidRPr="001D252B" w:rsidRDefault="00CE16A8" w:rsidP="001D252B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17:45-18:3</w:t>
            </w:r>
            <w:r w:rsidR="001D252B" w:rsidRPr="001D2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43F" w:rsidRPr="00CB6220" w:rsidRDefault="00CE16A8" w:rsidP="00A62F8C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«карамельки</w:t>
            </w:r>
            <w:r w:rsidR="0021643F" w:rsidRPr="001467D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78" w:type="dxa"/>
          </w:tcPr>
          <w:p w:rsidR="0021643F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CE16A8" w:rsidRPr="00CE16A8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8">
              <w:rPr>
                <w:rFonts w:ascii="Times New Roman" w:hAnsi="Times New Roman" w:cs="Times New Roman"/>
                <w:sz w:val="24"/>
                <w:szCs w:val="24"/>
              </w:rPr>
              <w:t>18:20-18:50</w:t>
            </w:r>
          </w:p>
          <w:p w:rsidR="00CE16A8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19:30</w:t>
            </w:r>
          </w:p>
          <w:p w:rsidR="00CE16A8" w:rsidRPr="001467D4" w:rsidRDefault="00CE16A8" w:rsidP="00A62F8C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«улыбка»)</w:t>
            </w:r>
          </w:p>
        </w:tc>
        <w:tc>
          <w:tcPr>
            <w:tcW w:w="1978" w:type="dxa"/>
          </w:tcPr>
          <w:p w:rsidR="0021643F" w:rsidRPr="0021643F" w:rsidRDefault="0021643F" w:rsidP="00A62F8C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220" w:rsidRPr="00CB6220" w:rsidRDefault="00CB6220" w:rsidP="00CB6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103FA" w:rsidRDefault="00CB6220" w:rsidP="00A05B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220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lastRenderedPageBreak/>
        <w:t>Г</w:t>
      </w:r>
      <w:r w:rsidR="006103FA" w:rsidRPr="00CB6220">
        <w:rPr>
          <w:rFonts w:ascii="Times New Roman" w:hAnsi="Times New Roman" w:cs="Times New Roman"/>
          <w:b/>
          <w:i/>
          <w:sz w:val="28"/>
          <w:szCs w:val="28"/>
        </w:rPr>
        <w:t>рупп</w:t>
      </w:r>
      <w:r w:rsidR="00417A94">
        <w:rPr>
          <w:rFonts w:ascii="Times New Roman" w:hAnsi="Times New Roman" w:cs="Times New Roman"/>
          <w:b/>
          <w:i/>
          <w:sz w:val="28"/>
          <w:szCs w:val="28"/>
        </w:rPr>
        <w:t>а 1  («улыбка</w:t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6103FA" w:rsidRDefault="006103FA" w:rsidP="006103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47"/>
        <w:gridCol w:w="4252"/>
        <w:gridCol w:w="992"/>
        <w:gridCol w:w="992"/>
        <w:gridCol w:w="993"/>
      </w:tblGrid>
      <w:tr w:rsidR="006103FA" w:rsidRPr="00B01E39" w:rsidTr="002E7D46">
        <w:tc>
          <w:tcPr>
            <w:tcW w:w="1046" w:type="dxa"/>
            <w:shd w:val="clear" w:color="auto" w:fill="auto"/>
          </w:tcPr>
          <w:p w:rsidR="006103FA" w:rsidRPr="00C654CF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103FA" w:rsidRPr="00C654CF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7" w:type="dxa"/>
            <w:shd w:val="clear" w:color="auto" w:fill="auto"/>
          </w:tcPr>
          <w:p w:rsidR="006103FA" w:rsidRPr="006103FA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03FA" w:rsidRPr="006103FA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52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Теоретических часов</w:t>
            </w:r>
          </w:p>
        </w:tc>
        <w:tc>
          <w:tcPr>
            <w:tcW w:w="993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часов</w:t>
            </w:r>
          </w:p>
        </w:tc>
      </w:tr>
      <w:tr w:rsidR="006103FA" w:rsidRPr="00B01E39" w:rsidTr="002E7D46">
        <w:tc>
          <w:tcPr>
            <w:tcW w:w="6345" w:type="dxa"/>
            <w:gridSpan w:val="3"/>
            <w:shd w:val="clear" w:color="auto" w:fill="auto"/>
          </w:tcPr>
          <w:p w:rsidR="006103FA" w:rsidRPr="006103FA" w:rsidRDefault="00A86550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Ритмика</w:t>
            </w:r>
          </w:p>
        </w:tc>
        <w:tc>
          <w:tcPr>
            <w:tcW w:w="992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03FA" w:rsidRPr="00B01E39" w:rsidRDefault="006103FA" w:rsidP="002E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шеи и плечевого пояса.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плечевого сустава и рук.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поясничного пояса.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090621">
        <w:trPr>
          <w:trHeight w:val="115"/>
        </w:trPr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 мышц и подвижности суставов ног.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rPr>
          <w:trHeight w:val="283"/>
        </w:trPr>
        <w:tc>
          <w:tcPr>
            <w:tcW w:w="6345" w:type="dxa"/>
            <w:gridSpan w:val="3"/>
            <w:shd w:val="clear" w:color="auto" w:fill="auto"/>
          </w:tcPr>
          <w:p w:rsidR="00A86550" w:rsidRPr="00A86550" w:rsidRDefault="00A86550" w:rsidP="00A8655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550">
              <w:rPr>
                <w:rFonts w:ascii="Times New Roman" w:hAnsi="Times New Roman"/>
                <w:b/>
                <w:sz w:val="28"/>
                <w:szCs w:val="28"/>
              </w:rPr>
              <w:t>Игровая технология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игры и метр.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6550" w:rsidRPr="00B01E39" w:rsidTr="002E7D46">
        <w:trPr>
          <w:trHeight w:val="230"/>
        </w:trPr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игры и фразировка.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</w:t>
            </w:r>
          </w:p>
        </w:tc>
        <w:tc>
          <w:tcPr>
            <w:tcW w:w="1047" w:type="dxa"/>
            <w:shd w:val="clear" w:color="auto" w:fill="auto"/>
          </w:tcPr>
          <w:p w:rsidR="00A86550" w:rsidRPr="0021643F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игры и темп.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</w:t>
            </w:r>
          </w:p>
        </w:tc>
        <w:tc>
          <w:tcPr>
            <w:tcW w:w="1047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игры и динамика.</w:t>
            </w:r>
          </w:p>
        </w:tc>
        <w:tc>
          <w:tcPr>
            <w:tcW w:w="992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B579C0" w:rsidRDefault="002E7D46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6550" w:rsidRPr="00B01E39" w:rsidTr="002E7D46">
        <w:tc>
          <w:tcPr>
            <w:tcW w:w="6345" w:type="dxa"/>
            <w:gridSpan w:val="3"/>
            <w:shd w:val="clear" w:color="auto" w:fill="auto"/>
          </w:tcPr>
          <w:p w:rsidR="00A86550" w:rsidRPr="00DB1B89" w:rsidRDefault="00A86550" w:rsidP="00A86550">
            <w:pPr>
              <w:spacing w:before="100" w:beforeAutospacing="1" w:after="100" w:afterAutospacing="1" w:line="36" w:lineRule="atLeast"/>
              <w:jc w:val="center"/>
              <w:rPr>
                <w:sz w:val="24"/>
                <w:szCs w:val="24"/>
              </w:rPr>
            </w:pPr>
            <w:r w:rsidRPr="00A86550"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гимнастика</w:t>
            </w:r>
          </w:p>
        </w:tc>
        <w:tc>
          <w:tcPr>
            <w:tcW w:w="992" w:type="dxa"/>
            <w:shd w:val="clear" w:color="auto" w:fill="auto"/>
          </w:tcPr>
          <w:p w:rsidR="00A86550" w:rsidRDefault="00A86550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6550" w:rsidRPr="00B579C0" w:rsidRDefault="00A86550" w:rsidP="00A8655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Default="00A86550" w:rsidP="00A86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– подготовка к классическому экзерсису.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13.08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2E7D46" w:rsidRDefault="00A86550" w:rsidP="002E7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укрепляющие мышцы спины.</w:t>
            </w:r>
          </w:p>
          <w:p w:rsidR="002E7D46" w:rsidRPr="00A86550" w:rsidRDefault="002E7D46" w:rsidP="002E7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D46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подъем стопы.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A86550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7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гибкость позвоночника.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A86550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20.08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укрепляющие мышцы брюшного пресса.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A86550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spacing w:before="100" w:beforeAutospacing="1" w:after="100" w:afterAutospacing="1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подвижность тазобедренных суставов.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A86550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развивающие </w:t>
            </w:r>
            <w:proofErr w:type="spellStart"/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выворотность</w:t>
            </w:r>
            <w:proofErr w:type="spellEnd"/>
            <w:r w:rsidRPr="00A86550">
              <w:rPr>
                <w:rFonts w:ascii="Times New Roman" w:hAnsi="Times New Roman" w:cs="Times New Roman"/>
                <w:sz w:val="28"/>
                <w:szCs w:val="28"/>
              </w:rPr>
              <w:t xml:space="preserve"> ног.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A86550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31.06</w:t>
            </w:r>
          </w:p>
        </w:tc>
        <w:tc>
          <w:tcPr>
            <w:tcW w:w="1047" w:type="dxa"/>
            <w:shd w:val="clear" w:color="auto" w:fill="auto"/>
          </w:tcPr>
          <w:p w:rsidR="00A86550" w:rsidRPr="00A86550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A86550" w:rsidRPr="00A86550" w:rsidRDefault="00A86550" w:rsidP="00A86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50"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мышц и связок и развитие балетного шага.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6550" w:rsidRPr="002E7D46" w:rsidRDefault="00A86550" w:rsidP="002E7D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6550" w:rsidRPr="002E7D46" w:rsidRDefault="002E7D46" w:rsidP="002E7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6550" w:rsidRPr="00B01E39" w:rsidTr="002E7D46">
        <w:tc>
          <w:tcPr>
            <w:tcW w:w="1046" w:type="dxa"/>
            <w:shd w:val="clear" w:color="auto" w:fill="auto"/>
          </w:tcPr>
          <w:p w:rsidR="00A86550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A86550" w:rsidRPr="0021643F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A86550" w:rsidRPr="0021643F" w:rsidRDefault="00A86550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86550" w:rsidRPr="00DB1B89" w:rsidRDefault="00A86550" w:rsidP="00A86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6550" w:rsidRPr="00B01E39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86550" w:rsidRPr="00B01E39" w:rsidRDefault="002E7D46" w:rsidP="00A8655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86550" w:rsidRPr="00B01E39" w:rsidRDefault="002E7D46" w:rsidP="00A86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6103FA" w:rsidRDefault="006103FA" w:rsidP="00B14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F06" w:rsidRDefault="00740F06" w:rsidP="00B14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F06" w:rsidRDefault="00740F06" w:rsidP="00B14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32A" w:rsidRDefault="00B140E1" w:rsidP="00B14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D4032A" w:rsidRPr="00CB6220">
        <w:rPr>
          <w:rFonts w:ascii="Times New Roman" w:hAnsi="Times New Roman" w:cs="Times New Roman"/>
          <w:b/>
          <w:i/>
          <w:sz w:val="28"/>
          <w:szCs w:val="28"/>
        </w:rPr>
        <w:t>рупп</w:t>
      </w:r>
      <w:r w:rsidR="00FB3A2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r w:rsidR="00FB3A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40F06">
        <w:rPr>
          <w:rFonts w:ascii="Times New Roman" w:hAnsi="Times New Roman" w:cs="Times New Roman"/>
          <w:b/>
          <w:i/>
          <w:sz w:val="28"/>
          <w:szCs w:val="28"/>
        </w:rPr>
        <w:t>«карамельки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3A2F" w:rsidRDefault="00FB3A2F" w:rsidP="00B14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47"/>
        <w:gridCol w:w="4252"/>
        <w:gridCol w:w="992"/>
        <w:gridCol w:w="992"/>
        <w:gridCol w:w="993"/>
      </w:tblGrid>
      <w:tr w:rsidR="00B140E1" w:rsidRPr="00B01E39" w:rsidTr="00D9751C">
        <w:tc>
          <w:tcPr>
            <w:tcW w:w="1046" w:type="dxa"/>
            <w:shd w:val="clear" w:color="auto" w:fill="auto"/>
          </w:tcPr>
          <w:p w:rsidR="00B140E1" w:rsidRPr="00C654CF" w:rsidRDefault="00B140E1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B140E1" w:rsidRPr="00C654CF" w:rsidRDefault="00B140E1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7" w:type="dxa"/>
            <w:shd w:val="clear" w:color="auto" w:fill="auto"/>
          </w:tcPr>
          <w:p w:rsidR="00B140E1" w:rsidRPr="00C654CF" w:rsidRDefault="00B140E1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140E1" w:rsidRPr="00C654CF" w:rsidRDefault="00B140E1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52" w:type="dxa"/>
            <w:shd w:val="clear" w:color="auto" w:fill="auto"/>
          </w:tcPr>
          <w:p w:rsidR="00B140E1" w:rsidRPr="00B01E39" w:rsidRDefault="00B140E1" w:rsidP="00B01E3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B140E1" w:rsidRPr="00B01E39" w:rsidRDefault="00B140E1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B140E1" w:rsidRPr="00B01E39" w:rsidRDefault="00B140E1" w:rsidP="006B528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Теоретических часов</w:t>
            </w:r>
          </w:p>
        </w:tc>
        <w:tc>
          <w:tcPr>
            <w:tcW w:w="993" w:type="dxa"/>
            <w:shd w:val="clear" w:color="auto" w:fill="auto"/>
          </w:tcPr>
          <w:p w:rsidR="00B140E1" w:rsidRPr="00B01E39" w:rsidRDefault="00B140E1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часов</w:t>
            </w:r>
          </w:p>
        </w:tc>
      </w:tr>
      <w:tr w:rsidR="003E4FAB" w:rsidRPr="00B01E39" w:rsidTr="003E4FAB">
        <w:tc>
          <w:tcPr>
            <w:tcW w:w="8329" w:type="dxa"/>
            <w:gridSpan w:val="5"/>
            <w:shd w:val="clear" w:color="auto" w:fill="auto"/>
            <w:vAlign w:val="center"/>
          </w:tcPr>
          <w:p w:rsidR="003E4FAB" w:rsidRPr="00B01E39" w:rsidRDefault="003E4FAB" w:rsidP="003E4F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9751C">
              <w:rPr>
                <w:b/>
                <w:bCs/>
                <w:sz w:val="24"/>
                <w:szCs w:val="24"/>
              </w:rPr>
              <w:t xml:space="preserve"> </w:t>
            </w:r>
            <w:r w:rsidRPr="00D9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танец</w:t>
            </w:r>
          </w:p>
        </w:tc>
        <w:tc>
          <w:tcPr>
            <w:tcW w:w="993" w:type="dxa"/>
            <w:shd w:val="clear" w:color="auto" w:fill="auto"/>
          </w:tcPr>
          <w:p w:rsidR="003E4FAB" w:rsidRPr="00B01E39" w:rsidRDefault="003E4FAB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40F06" w:rsidRPr="00B01E39" w:rsidTr="00D9751C">
        <w:tc>
          <w:tcPr>
            <w:tcW w:w="6345" w:type="dxa"/>
            <w:gridSpan w:val="3"/>
            <w:shd w:val="clear" w:color="auto" w:fill="auto"/>
          </w:tcPr>
          <w:p w:rsidR="00740F06" w:rsidRPr="00740F06" w:rsidRDefault="003E4FAB" w:rsidP="00740F0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Экзерсис на середине</w:t>
            </w:r>
          </w:p>
        </w:tc>
        <w:tc>
          <w:tcPr>
            <w:tcW w:w="992" w:type="dxa"/>
            <w:shd w:val="clear" w:color="auto" w:fill="auto"/>
          </w:tcPr>
          <w:p w:rsidR="00740F06" w:rsidRPr="00B01E39" w:rsidRDefault="00740F06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0F06" w:rsidRPr="00B01E39" w:rsidRDefault="00740F06" w:rsidP="006B528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40F06" w:rsidRPr="00B01E39" w:rsidRDefault="00740F06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21643F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2.06-3.06</w:t>
            </w:r>
          </w:p>
        </w:tc>
        <w:tc>
          <w:tcPr>
            <w:tcW w:w="1047" w:type="dxa"/>
            <w:shd w:val="clear" w:color="auto" w:fill="auto"/>
          </w:tcPr>
          <w:p w:rsidR="00D9751C" w:rsidRPr="00D9751C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</w:t>
            </w:r>
          </w:p>
        </w:tc>
        <w:tc>
          <w:tcPr>
            <w:tcW w:w="4252" w:type="dxa"/>
          </w:tcPr>
          <w:p w:rsidR="00D9751C" w:rsidRPr="00D9751C" w:rsidRDefault="00D9751C" w:rsidP="00D9751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51C">
              <w:rPr>
                <w:rFonts w:ascii="Times New Roman" w:hAnsi="Times New Roman"/>
                <w:sz w:val="24"/>
                <w:szCs w:val="24"/>
              </w:rPr>
              <w:t>Техника изоляции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pStyle w:val="a4"/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D9751C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5.06</w:t>
            </w:r>
          </w:p>
        </w:tc>
        <w:tc>
          <w:tcPr>
            <w:tcW w:w="1047" w:type="dxa"/>
            <w:shd w:val="clear" w:color="auto" w:fill="auto"/>
          </w:tcPr>
          <w:p w:rsidR="00D9751C" w:rsidRPr="0021643F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9751C" w:rsidRPr="00D9751C" w:rsidRDefault="00D9751C" w:rsidP="00D975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Основные шаги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D9751C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21643F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9.06-10,</w:t>
            </w:r>
            <w:r w:rsidR="00D9751C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047" w:type="dxa"/>
            <w:shd w:val="clear" w:color="auto" w:fill="auto"/>
          </w:tcPr>
          <w:p w:rsidR="00D9751C" w:rsidRPr="0021643F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4252" w:type="dxa"/>
          </w:tcPr>
          <w:p w:rsidR="00D9751C" w:rsidRPr="00D9751C" w:rsidRDefault="00D9751C" w:rsidP="00D9751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51C">
              <w:rPr>
                <w:rFonts w:ascii="Times New Roman" w:hAnsi="Times New Roman"/>
                <w:sz w:val="24"/>
                <w:szCs w:val="24"/>
              </w:rPr>
              <w:t>Основные движения корпуса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21643F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12.06-16</w:t>
            </w:r>
            <w:r w:rsidR="00D9751C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D9751C" w:rsidRPr="0021643F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4252" w:type="dxa"/>
          </w:tcPr>
          <w:p w:rsidR="00D9751C" w:rsidRPr="00D9751C" w:rsidRDefault="00D9751C" w:rsidP="00D9751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C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8329" w:type="dxa"/>
            <w:gridSpan w:val="5"/>
            <w:shd w:val="clear" w:color="auto" w:fill="auto"/>
          </w:tcPr>
          <w:p w:rsidR="00D9751C" w:rsidRPr="00740F06" w:rsidRDefault="00D9751C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Джазовый танец</w:t>
            </w:r>
          </w:p>
        </w:tc>
        <w:tc>
          <w:tcPr>
            <w:tcW w:w="993" w:type="dxa"/>
            <w:shd w:val="clear" w:color="auto" w:fill="auto"/>
          </w:tcPr>
          <w:p w:rsidR="00D9751C" w:rsidRPr="00B579C0" w:rsidRDefault="005A3891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9751C" w:rsidRPr="00B01E39" w:rsidTr="00D9751C">
        <w:tc>
          <w:tcPr>
            <w:tcW w:w="8329" w:type="dxa"/>
            <w:gridSpan w:val="5"/>
            <w:shd w:val="clear" w:color="auto" w:fill="auto"/>
          </w:tcPr>
          <w:p w:rsidR="00D9751C" w:rsidRPr="00B579C0" w:rsidRDefault="00D9751C" w:rsidP="00D9751C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Экзерсис у станка</w:t>
            </w:r>
          </w:p>
        </w:tc>
        <w:tc>
          <w:tcPr>
            <w:tcW w:w="993" w:type="dxa"/>
            <w:shd w:val="clear" w:color="auto" w:fill="auto"/>
          </w:tcPr>
          <w:p w:rsidR="00D9751C" w:rsidRPr="00B579C0" w:rsidRDefault="00D9751C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D9751C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17.06-19</w:t>
            </w:r>
            <w:r w:rsidR="00D975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4252" w:type="dxa"/>
          </w:tcPr>
          <w:p w:rsidR="00D9751C" w:rsidRPr="00AF5790" w:rsidRDefault="00D9751C" w:rsidP="00D9751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B89">
              <w:rPr>
                <w:rFonts w:ascii="Times New Roman" w:hAnsi="Times New Roman"/>
                <w:sz w:val="24"/>
                <w:szCs w:val="24"/>
              </w:rPr>
              <w:t>Изучение основных позиций рук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D9751C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23.06-24</w:t>
            </w:r>
            <w:r w:rsidR="00D975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.06</w:t>
            </w:r>
          </w:p>
        </w:tc>
        <w:tc>
          <w:tcPr>
            <w:tcW w:w="1047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4252" w:type="dxa"/>
          </w:tcPr>
          <w:p w:rsidR="00D9751C" w:rsidRPr="00AF5790" w:rsidRDefault="00D9751C" w:rsidP="00D9751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B89">
              <w:rPr>
                <w:rFonts w:ascii="Times New Roman" w:hAnsi="Times New Roman"/>
                <w:sz w:val="24"/>
                <w:szCs w:val="24"/>
              </w:rPr>
              <w:t>Изучение основных позиций ног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D9751C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26.26-</w:t>
            </w:r>
            <w:r w:rsidR="00D975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30.06</w:t>
            </w:r>
          </w:p>
        </w:tc>
        <w:tc>
          <w:tcPr>
            <w:tcW w:w="1047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4252" w:type="dxa"/>
          </w:tcPr>
          <w:p w:rsidR="00D9751C" w:rsidRPr="00AF5790" w:rsidRDefault="00D9751C" w:rsidP="00D9751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1B89">
              <w:rPr>
                <w:rFonts w:ascii="Times New Roman" w:hAnsi="Times New Roman"/>
                <w:sz w:val="24"/>
                <w:szCs w:val="24"/>
              </w:rPr>
              <w:t>Изучение элементов джазового танца</w:t>
            </w:r>
          </w:p>
        </w:tc>
        <w:tc>
          <w:tcPr>
            <w:tcW w:w="992" w:type="dxa"/>
            <w:shd w:val="clear" w:color="auto" w:fill="auto"/>
          </w:tcPr>
          <w:p w:rsidR="00D9751C" w:rsidRPr="003E4FAB" w:rsidRDefault="005A3891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751C" w:rsidRPr="005A3891" w:rsidRDefault="005A3891" w:rsidP="00D975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rPr>
          <w:trHeight w:val="416"/>
        </w:trPr>
        <w:tc>
          <w:tcPr>
            <w:tcW w:w="8329" w:type="dxa"/>
            <w:gridSpan w:val="5"/>
            <w:shd w:val="clear" w:color="auto" w:fill="auto"/>
          </w:tcPr>
          <w:p w:rsidR="00D9751C" w:rsidRPr="00B579C0" w:rsidRDefault="00D9751C" w:rsidP="00D9751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Экзерсис на середине зала</w:t>
            </w:r>
          </w:p>
        </w:tc>
        <w:tc>
          <w:tcPr>
            <w:tcW w:w="993" w:type="dxa"/>
            <w:vAlign w:val="center"/>
          </w:tcPr>
          <w:p w:rsidR="00D9751C" w:rsidRPr="00B579C0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D9751C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12.08-18.08</w:t>
            </w:r>
          </w:p>
        </w:tc>
        <w:tc>
          <w:tcPr>
            <w:tcW w:w="1047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13-15</w:t>
            </w:r>
          </w:p>
        </w:tc>
        <w:tc>
          <w:tcPr>
            <w:tcW w:w="4252" w:type="dxa"/>
          </w:tcPr>
          <w:p w:rsidR="00D9751C" w:rsidRPr="00D9751C" w:rsidRDefault="00D9751C" w:rsidP="00D9751C">
            <w:pPr>
              <w:pStyle w:val="a4"/>
              <w:rPr>
                <w:sz w:val="28"/>
                <w:szCs w:val="28"/>
              </w:rPr>
            </w:pPr>
            <w:r w:rsidRPr="00D9751C">
              <w:rPr>
                <w:sz w:val="24"/>
                <w:szCs w:val="24"/>
              </w:rPr>
              <w:t>Основные положения корпуса в джазовом танце</w:t>
            </w:r>
          </w:p>
        </w:tc>
        <w:tc>
          <w:tcPr>
            <w:tcW w:w="992" w:type="dxa"/>
            <w:vAlign w:val="center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9751C" w:rsidRPr="00B01E39" w:rsidTr="003E4FAB">
        <w:tc>
          <w:tcPr>
            <w:tcW w:w="1046" w:type="dxa"/>
            <w:shd w:val="clear" w:color="auto" w:fill="auto"/>
          </w:tcPr>
          <w:p w:rsidR="00D9751C" w:rsidRPr="00D9751C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19.08-21.08</w:t>
            </w:r>
          </w:p>
        </w:tc>
        <w:tc>
          <w:tcPr>
            <w:tcW w:w="1047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16-17</w:t>
            </w:r>
          </w:p>
        </w:tc>
        <w:tc>
          <w:tcPr>
            <w:tcW w:w="4252" w:type="dxa"/>
          </w:tcPr>
          <w:p w:rsidR="00D9751C" w:rsidRDefault="00D9751C" w:rsidP="00D9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Прыжки:</w:t>
            </w:r>
          </w:p>
          <w:p w:rsidR="00D9751C" w:rsidRPr="00D9751C" w:rsidRDefault="00D9751C" w:rsidP="00D9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</w:p>
          <w:p w:rsidR="00D9751C" w:rsidRPr="00D9751C" w:rsidRDefault="00D9751C" w:rsidP="00D9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  <w:proofErr w:type="spellEnd"/>
          </w:p>
          <w:p w:rsidR="00D9751C" w:rsidRPr="00D9751C" w:rsidRDefault="00D9751C" w:rsidP="00D9751C">
            <w:pPr>
              <w:pStyle w:val="a4"/>
              <w:rPr>
                <w:sz w:val="24"/>
                <w:szCs w:val="24"/>
              </w:rPr>
            </w:pPr>
            <w:r w:rsidRPr="00D9751C">
              <w:rPr>
                <w:sz w:val="24"/>
                <w:szCs w:val="24"/>
              </w:rPr>
              <w:t>-</w:t>
            </w:r>
            <w:proofErr w:type="spellStart"/>
            <w:r w:rsidRPr="00D9751C">
              <w:rPr>
                <w:sz w:val="24"/>
                <w:szCs w:val="24"/>
              </w:rPr>
              <w:t>leap</w:t>
            </w:r>
            <w:proofErr w:type="spellEnd"/>
          </w:p>
        </w:tc>
        <w:tc>
          <w:tcPr>
            <w:tcW w:w="992" w:type="dxa"/>
            <w:vAlign w:val="center"/>
          </w:tcPr>
          <w:p w:rsidR="00D9751C" w:rsidRPr="003E4FAB" w:rsidRDefault="003E4FAB" w:rsidP="003E4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D9751C" w:rsidRPr="003E4FAB" w:rsidRDefault="003E4FAB" w:rsidP="003E4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Pr="00D9751C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25.08-28.08</w:t>
            </w:r>
          </w:p>
        </w:tc>
        <w:tc>
          <w:tcPr>
            <w:tcW w:w="1047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18-20</w:t>
            </w:r>
          </w:p>
        </w:tc>
        <w:tc>
          <w:tcPr>
            <w:tcW w:w="4252" w:type="dxa"/>
          </w:tcPr>
          <w:p w:rsidR="00D9751C" w:rsidRDefault="00D9751C" w:rsidP="00D9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Вращения:</w:t>
            </w:r>
          </w:p>
          <w:p w:rsidR="00D9751C" w:rsidRPr="00D9751C" w:rsidRDefault="00D9751C" w:rsidP="00D9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1C">
              <w:rPr>
                <w:rFonts w:ascii="Times New Roman" w:hAnsi="Times New Roman" w:cs="Times New Roman"/>
                <w:sz w:val="24"/>
                <w:szCs w:val="24"/>
              </w:rPr>
              <w:t>-поворот на 3 шагах</w:t>
            </w:r>
          </w:p>
        </w:tc>
        <w:tc>
          <w:tcPr>
            <w:tcW w:w="992" w:type="dxa"/>
            <w:vAlign w:val="center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D9751C" w:rsidRPr="003E4FAB" w:rsidRDefault="003E4FAB" w:rsidP="00D975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9751C" w:rsidRPr="00B01E39" w:rsidTr="00D9751C">
        <w:tc>
          <w:tcPr>
            <w:tcW w:w="1046" w:type="dxa"/>
            <w:shd w:val="clear" w:color="auto" w:fill="auto"/>
          </w:tcPr>
          <w:p w:rsidR="00D9751C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D9751C" w:rsidRPr="0021643F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D9751C" w:rsidRPr="0021643F" w:rsidRDefault="00D9751C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9751C" w:rsidRPr="00B01E39" w:rsidRDefault="00D9751C" w:rsidP="00D9751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751C" w:rsidRPr="003E4FAB" w:rsidRDefault="003E4FAB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D9751C" w:rsidRPr="00B01E39" w:rsidRDefault="005A3891" w:rsidP="00D975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D9751C" w:rsidRPr="00B01E39" w:rsidRDefault="005A3891" w:rsidP="00D97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B140E1" w:rsidRDefault="00B140E1" w:rsidP="00B14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832" w:rsidRDefault="00BE2832" w:rsidP="00B0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832" w:rsidRDefault="00BE2832" w:rsidP="00B0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832" w:rsidRDefault="00BE2832" w:rsidP="00B0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72DB" w:rsidRDefault="00D672DB" w:rsidP="00D741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4DAB" w:rsidRDefault="00B01E39" w:rsidP="00B0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070937" w:rsidRPr="00CB6220">
        <w:rPr>
          <w:rFonts w:ascii="Times New Roman" w:hAnsi="Times New Roman" w:cs="Times New Roman"/>
          <w:b/>
          <w:i/>
          <w:sz w:val="28"/>
          <w:szCs w:val="28"/>
        </w:rPr>
        <w:t>рупп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E30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103F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164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21643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72DB">
        <w:rPr>
          <w:rFonts w:ascii="Times New Roman" w:hAnsi="Times New Roman" w:cs="Times New Roman"/>
          <w:b/>
          <w:i/>
          <w:sz w:val="28"/>
          <w:szCs w:val="28"/>
        </w:rPr>
        <w:t>Бусинки</w:t>
      </w:r>
      <w:r w:rsidR="00070937" w:rsidRPr="00CB622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103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3A2F" w:rsidRDefault="00FB3A2F" w:rsidP="00B01E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47"/>
        <w:gridCol w:w="4252"/>
        <w:gridCol w:w="992"/>
        <w:gridCol w:w="992"/>
        <w:gridCol w:w="993"/>
      </w:tblGrid>
      <w:tr w:rsidR="00B01E39" w:rsidRPr="00392764" w:rsidTr="006B528C">
        <w:tc>
          <w:tcPr>
            <w:tcW w:w="1046" w:type="dxa"/>
            <w:shd w:val="clear" w:color="auto" w:fill="auto"/>
          </w:tcPr>
          <w:p w:rsidR="00B01E39" w:rsidRPr="00C654CF" w:rsidRDefault="00B01E39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B01E39" w:rsidRPr="00C654CF" w:rsidRDefault="00B01E39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47" w:type="dxa"/>
            <w:shd w:val="clear" w:color="auto" w:fill="auto"/>
          </w:tcPr>
          <w:p w:rsidR="00B01E39" w:rsidRPr="00C654CF" w:rsidRDefault="00B01E39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01E39" w:rsidRPr="00C654CF" w:rsidRDefault="00B01E39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52" w:type="dxa"/>
            <w:shd w:val="clear" w:color="auto" w:fill="auto"/>
          </w:tcPr>
          <w:p w:rsidR="00B01E39" w:rsidRPr="00392764" w:rsidRDefault="00B01E39" w:rsidP="0039276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6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B01E39" w:rsidRPr="00392764" w:rsidRDefault="00B01E39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B01E39" w:rsidRPr="00392764" w:rsidRDefault="00B01E39" w:rsidP="006B528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Теоретических часов</w:t>
            </w:r>
          </w:p>
        </w:tc>
        <w:tc>
          <w:tcPr>
            <w:tcW w:w="993" w:type="dxa"/>
            <w:shd w:val="clear" w:color="auto" w:fill="auto"/>
          </w:tcPr>
          <w:p w:rsidR="00B01E39" w:rsidRPr="00392764" w:rsidRDefault="00B01E39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часов</w:t>
            </w:r>
          </w:p>
        </w:tc>
      </w:tr>
      <w:tr w:rsidR="00B579C0" w:rsidRPr="00392764" w:rsidTr="002E7D46">
        <w:tc>
          <w:tcPr>
            <w:tcW w:w="6345" w:type="dxa"/>
            <w:gridSpan w:val="3"/>
            <w:shd w:val="clear" w:color="auto" w:fill="auto"/>
          </w:tcPr>
          <w:p w:rsidR="00B579C0" w:rsidRPr="00392764" w:rsidRDefault="00D672DB" w:rsidP="004A0E5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1.Классический танец</w:t>
            </w:r>
          </w:p>
        </w:tc>
        <w:tc>
          <w:tcPr>
            <w:tcW w:w="992" w:type="dxa"/>
            <w:shd w:val="clear" w:color="auto" w:fill="auto"/>
          </w:tcPr>
          <w:p w:rsidR="00B579C0" w:rsidRPr="00392764" w:rsidRDefault="00B579C0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79C0" w:rsidRPr="00392764" w:rsidRDefault="00B579C0" w:rsidP="006B528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9C0" w:rsidRPr="00392764" w:rsidRDefault="00B579C0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2DB" w:rsidRPr="00392764" w:rsidTr="002E7D46">
        <w:tc>
          <w:tcPr>
            <w:tcW w:w="6345" w:type="dxa"/>
            <w:gridSpan w:val="3"/>
            <w:shd w:val="clear" w:color="auto" w:fill="auto"/>
          </w:tcPr>
          <w:p w:rsidR="00D672DB" w:rsidRPr="00D672DB" w:rsidRDefault="00D672DB" w:rsidP="00D672D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Экзерсис на середине</w:t>
            </w:r>
          </w:p>
        </w:tc>
        <w:tc>
          <w:tcPr>
            <w:tcW w:w="992" w:type="dxa"/>
            <w:shd w:val="clear" w:color="auto" w:fill="auto"/>
          </w:tcPr>
          <w:p w:rsidR="00D672DB" w:rsidRPr="00392764" w:rsidRDefault="00D672DB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672DB" w:rsidRPr="00392764" w:rsidRDefault="00D672DB" w:rsidP="006B528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72DB" w:rsidRPr="00392764" w:rsidRDefault="00D672DB" w:rsidP="006B5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2DB" w:rsidRPr="00392764" w:rsidTr="002E7D46">
        <w:tc>
          <w:tcPr>
            <w:tcW w:w="1046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1.06</w:t>
            </w:r>
          </w:p>
        </w:tc>
        <w:tc>
          <w:tcPr>
            <w:tcW w:w="1047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D672DB" w:rsidRPr="00D672DB" w:rsidRDefault="00D672DB" w:rsidP="00D672DB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2DB">
              <w:rPr>
                <w:rFonts w:ascii="Times New Roman" w:hAnsi="Times New Roman"/>
                <w:sz w:val="24"/>
                <w:szCs w:val="24"/>
              </w:rPr>
              <w:t xml:space="preserve">Подготовительные движения рук(и) – </w:t>
            </w:r>
            <w:proofErr w:type="spellStart"/>
            <w:r w:rsidRPr="00D672DB">
              <w:rPr>
                <w:rFonts w:ascii="Times New Roman" w:hAnsi="Times New Roman"/>
                <w:sz w:val="24"/>
                <w:szCs w:val="24"/>
              </w:rPr>
              <w:t>préparations</w:t>
            </w:r>
            <w:proofErr w:type="spellEnd"/>
            <w:r w:rsidRPr="00D6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672DB" w:rsidRPr="00392764" w:rsidRDefault="00D672DB" w:rsidP="00D672DB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72DB" w:rsidRPr="00431EB2" w:rsidRDefault="00431EB2" w:rsidP="00D672DB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672DB" w:rsidRPr="00392764" w:rsidTr="002E7D46">
        <w:tc>
          <w:tcPr>
            <w:tcW w:w="1046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3.06</w:t>
            </w:r>
          </w:p>
        </w:tc>
        <w:tc>
          <w:tcPr>
            <w:tcW w:w="1047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:rsidR="00D672DB" w:rsidRPr="00D672DB" w:rsidRDefault="00D672DB" w:rsidP="00D672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2DB">
              <w:rPr>
                <w:rFonts w:ascii="Times New Roman" w:hAnsi="Times New Roman" w:cs="Times New Roman"/>
                <w:sz w:val="24"/>
                <w:szCs w:val="24"/>
              </w:rPr>
              <w:t>Закрытие рук(и) в подготовительное положение на два заключительных аккорда.</w:t>
            </w:r>
          </w:p>
        </w:tc>
        <w:tc>
          <w:tcPr>
            <w:tcW w:w="992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672DB" w:rsidRPr="00392764" w:rsidRDefault="00D672DB" w:rsidP="00D672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672DB" w:rsidRPr="00392764" w:rsidTr="002E7D46">
        <w:tc>
          <w:tcPr>
            <w:tcW w:w="1046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4.06</w:t>
            </w:r>
          </w:p>
        </w:tc>
        <w:tc>
          <w:tcPr>
            <w:tcW w:w="1047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</w:tcPr>
          <w:p w:rsidR="00D672DB" w:rsidRPr="00D672DB" w:rsidRDefault="00D672DB" w:rsidP="00D672DB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2DB">
              <w:rPr>
                <w:rFonts w:ascii="Times New Roman" w:hAnsi="Times New Roman"/>
                <w:sz w:val="24"/>
                <w:szCs w:val="24"/>
              </w:rPr>
              <w:t xml:space="preserve">Координация ног, рук и головы в движении – </w:t>
            </w:r>
            <w:proofErr w:type="spellStart"/>
            <w:r w:rsidRPr="00D672DB">
              <w:rPr>
                <w:rFonts w:ascii="Times New Roman" w:hAnsi="Times New Roman"/>
                <w:sz w:val="24"/>
                <w:szCs w:val="24"/>
              </w:rPr>
              <w:t>temps</w:t>
            </w:r>
            <w:proofErr w:type="spellEnd"/>
            <w:r w:rsidRPr="00D6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2DB">
              <w:rPr>
                <w:rFonts w:ascii="Times New Roman" w:hAnsi="Times New Roman"/>
                <w:sz w:val="24"/>
                <w:szCs w:val="24"/>
              </w:rPr>
              <w:t>relevé</w:t>
            </w:r>
            <w:proofErr w:type="spellEnd"/>
            <w:r w:rsidRPr="00D6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2DB">
              <w:rPr>
                <w:rFonts w:ascii="Times New Roman" w:hAnsi="Times New Roman"/>
                <w:sz w:val="24"/>
                <w:szCs w:val="24"/>
              </w:rPr>
              <w:t>par</w:t>
            </w:r>
            <w:proofErr w:type="spellEnd"/>
            <w:r w:rsidRPr="00D6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2DB">
              <w:rPr>
                <w:rFonts w:ascii="Times New Roman" w:hAnsi="Times New Roman"/>
                <w:sz w:val="24"/>
                <w:szCs w:val="24"/>
              </w:rPr>
              <w:t>terre</w:t>
            </w:r>
            <w:proofErr w:type="spellEnd"/>
            <w:r w:rsidRPr="00D6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672DB" w:rsidRPr="00392764" w:rsidRDefault="00D672DB" w:rsidP="00D672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672DB" w:rsidRPr="00392764" w:rsidTr="002E7D46">
        <w:tc>
          <w:tcPr>
            <w:tcW w:w="1046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8.06</w:t>
            </w:r>
          </w:p>
        </w:tc>
        <w:tc>
          <w:tcPr>
            <w:tcW w:w="1047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</w:tcPr>
          <w:p w:rsidR="00D672DB" w:rsidRPr="00D672DB" w:rsidRDefault="00D672DB" w:rsidP="00D672D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DB">
              <w:rPr>
                <w:rFonts w:ascii="Times New Roman" w:hAnsi="Times New Roman"/>
                <w:sz w:val="24"/>
                <w:szCs w:val="24"/>
              </w:rPr>
              <w:t>Разучивание элементов классического танца на середине зала.</w:t>
            </w:r>
          </w:p>
        </w:tc>
        <w:tc>
          <w:tcPr>
            <w:tcW w:w="992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672DB" w:rsidRPr="00431EB2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31EB2" w:rsidRPr="00392764" w:rsidTr="000C288B">
        <w:tc>
          <w:tcPr>
            <w:tcW w:w="8329" w:type="dxa"/>
            <w:gridSpan w:val="5"/>
            <w:shd w:val="clear" w:color="auto" w:fill="auto"/>
          </w:tcPr>
          <w:p w:rsidR="00431EB2" w:rsidRPr="00392764" w:rsidRDefault="00431EB2" w:rsidP="00D672D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Экзерсис у станка</w:t>
            </w:r>
          </w:p>
        </w:tc>
        <w:tc>
          <w:tcPr>
            <w:tcW w:w="993" w:type="dxa"/>
            <w:shd w:val="clear" w:color="auto" w:fill="auto"/>
          </w:tcPr>
          <w:p w:rsidR="00431EB2" w:rsidRPr="00392764" w:rsidRDefault="00431EB2" w:rsidP="00D67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1EB2" w:rsidRPr="00392764" w:rsidTr="000F0064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vAlign w:val="center"/>
          </w:tcPr>
          <w:p w:rsidR="00431EB2" w:rsidRPr="00431EB2" w:rsidRDefault="00431EB2" w:rsidP="00431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движения рук(и) – </w:t>
            </w:r>
            <w:proofErr w:type="spellStart"/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préparations</w:t>
            </w:r>
            <w:proofErr w:type="spellEnd"/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Закрытие рук(и) в подготовительное положение на два заключительных аккорда.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 xml:space="preserve">Координация ног, рук и головы в движении –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temps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relevé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par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terre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 xml:space="preserve">Разучивание элементов классического танца у станка 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31EB2" w:rsidRPr="00392764" w:rsidTr="000F0064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épaulement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9810BF">
        <w:tc>
          <w:tcPr>
            <w:tcW w:w="8329" w:type="dxa"/>
            <w:gridSpan w:val="5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1E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993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1EB2" w:rsidRPr="00392764" w:rsidTr="000F0064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Прыжки – с двух ног на две. Разные этапы прыжка (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temps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levé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sauté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>): подготовка к взлету, толчок, взлет.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7B034D">
        <w:tc>
          <w:tcPr>
            <w:tcW w:w="8329" w:type="dxa"/>
            <w:gridSpan w:val="5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2.Народно-сценический танец</w:t>
            </w:r>
          </w:p>
        </w:tc>
        <w:tc>
          <w:tcPr>
            <w:tcW w:w="993" w:type="dxa"/>
            <w:shd w:val="clear" w:color="auto" w:fill="auto"/>
          </w:tcPr>
          <w:p w:rsid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1EB2" w:rsidRPr="00392764" w:rsidTr="007B034D">
        <w:tc>
          <w:tcPr>
            <w:tcW w:w="8329" w:type="dxa"/>
            <w:gridSpan w:val="5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Экзерсис на середине зала</w:t>
            </w:r>
          </w:p>
        </w:tc>
        <w:tc>
          <w:tcPr>
            <w:tcW w:w="993" w:type="dxa"/>
            <w:shd w:val="clear" w:color="auto" w:fill="auto"/>
          </w:tcPr>
          <w:p w:rsid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Русский танец. Закрепление материала, изученного в период 3 года обучения.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CC5207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252" w:type="dxa"/>
            <w:vAlign w:val="center"/>
          </w:tcPr>
          <w:p w:rsidR="00431EB2" w:rsidRPr="00431EB2" w:rsidRDefault="00431EB2" w:rsidP="00431EB2">
            <w:pPr>
              <w:spacing w:before="100" w:beforeAutospacing="1" w:after="100" w:afterAutospacing="1" w:line="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Усложнение пройденных элементов.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29.06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Бег, подскоки, галоп, полька.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12.08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>», «маятник», «подбивки», «</w:t>
            </w:r>
            <w:proofErr w:type="spellStart"/>
            <w:r w:rsidRPr="00431EB2">
              <w:rPr>
                <w:rFonts w:ascii="Times New Roman" w:hAnsi="Times New Roman"/>
                <w:sz w:val="24"/>
                <w:szCs w:val="24"/>
              </w:rPr>
              <w:t>ковырялочки</w:t>
            </w:r>
            <w:proofErr w:type="spellEnd"/>
            <w:r w:rsidRPr="00431EB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Подготовка к «верёвочке».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Вращения:</w:t>
            </w:r>
          </w:p>
          <w:p w:rsidR="00431EB2" w:rsidRPr="00431EB2" w:rsidRDefault="00431EB2" w:rsidP="00431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-поворот на 3 шагах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8329" w:type="dxa"/>
            <w:gridSpan w:val="5"/>
            <w:shd w:val="clear" w:color="auto" w:fill="auto"/>
          </w:tcPr>
          <w:p w:rsidR="00431EB2" w:rsidRPr="006C71B7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C7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танец</w:t>
            </w:r>
          </w:p>
        </w:tc>
        <w:tc>
          <w:tcPr>
            <w:tcW w:w="993" w:type="dxa"/>
            <w:shd w:val="clear" w:color="auto" w:fill="auto"/>
          </w:tcPr>
          <w:p w:rsid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392764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Изучение новых танцевальных элементов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танцевальных элементов в стиле </w:t>
            </w:r>
            <w:proofErr w:type="spellStart"/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хаус</w:t>
            </w:r>
            <w:proofErr w:type="spellEnd"/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31EB2" w:rsidRPr="00392764" w:rsidTr="00184655">
        <w:tc>
          <w:tcPr>
            <w:tcW w:w="8329" w:type="dxa"/>
            <w:gridSpan w:val="5"/>
            <w:shd w:val="clear" w:color="auto" w:fill="auto"/>
          </w:tcPr>
          <w:p w:rsidR="00431EB2" w:rsidRPr="00F75EA7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4.Джазовый танец</w:t>
            </w:r>
          </w:p>
        </w:tc>
        <w:tc>
          <w:tcPr>
            <w:tcW w:w="993" w:type="dxa"/>
            <w:shd w:val="clear" w:color="auto" w:fill="auto"/>
          </w:tcPr>
          <w:p w:rsid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F75EA7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Изучение новых джазовых элементов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31.08</w:t>
            </w:r>
          </w:p>
        </w:tc>
        <w:tc>
          <w:tcPr>
            <w:tcW w:w="1047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4252" w:type="dxa"/>
          </w:tcPr>
          <w:p w:rsidR="00431EB2" w:rsidRPr="00431EB2" w:rsidRDefault="00431EB2" w:rsidP="00431E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EB2">
              <w:rPr>
                <w:rFonts w:ascii="Times New Roman" w:hAnsi="Times New Roman" w:cs="Times New Roman"/>
                <w:sz w:val="24"/>
                <w:szCs w:val="24"/>
              </w:rPr>
              <w:t>Вращения:</w:t>
            </w:r>
          </w:p>
          <w:p w:rsidR="00431EB2" w:rsidRPr="00431EB2" w:rsidRDefault="00431EB2" w:rsidP="00431EB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EB2">
              <w:rPr>
                <w:rFonts w:ascii="Times New Roman" w:hAnsi="Times New Roman"/>
                <w:sz w:val="24"/>
                <w:szCs w:val="24"/>
              </w:rPr>
              <w:t>-пируэты</w:t>
            </w: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1EB2" w:rsidRPr="00F75EA7" w:rsidRDefault="00431EB2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31EB2" w:rsidRPr="00392764" w:rsidTr="002E7D46">
        <w:tc>
          <w:tcPr>
            <w:tcW w:w="1046" w:type="dxa"/>
            <w:shd w:val="clear" w:color="auto" w:fill="auto"/>
          </w:tcPr>
          <w:p w:rsidR="00431EB2" w:rsidRPr="0065260F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431EB2" w:rsidRPr="00F75EA7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431EB2" w:rsidRPr="0065260F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31EB2" w:rsidRPr="00F75EA7" w:rsidRDefault="00431EB2" w:rsidP="00431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B2" w:rsidRPr="00431EB2" w:rsidRDefault="00431EB2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431EB2" w:rsidRPr="00D9751C" w:rsidRDefault="00D9751C" w:rsidP="00431E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31EB2" w:rsidRPr="00D9751C" w:rsidRDefault="00D9751C" w:rsidP="00431E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</w:tr>
    </w:tbl>
    <w:p w:rsidR="006B528C" w:rsidRDefault="006B528C" w:rsidP="00D303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Default="00D741C9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41C9" w:rsidRPr="00D741C9" w:rsidRDefault="00D741C9" w:rsidP="00D741C9">
      <w:pPr>
        <w:spacing w:after="18" w:line="262" w:lineRule="auto"/>
        <w:ind w:right="2" w:firstLine="2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реализации программы.</w:t>
      </w:r>
    </w:p>
    <w:p w:rsidR="00D741C9" w:rsidRPr="00D741C9" w:rsidRDefault="00D741C9" w:rsidP="00D741C9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очного обучения:</w:t>
      </w:r>
    </w:p>
    <w:p w:rsidR="00D741C9" w:rsidRPr="00D741C9" w:rsidRDefault="00D741C9" w:rsidP="00D741C9">
      <w:pPr>
        <w:spacing w:after="0" w:line="232" w:lineRule="auto"/>
        <w:ind w:left="7" w:right="4780" w:firstLine="540"/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Кадровые: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07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>педагог-хореограф</w:t>
      </w:r>
    </w:p>
    <w:p w:rsidR="00D741C9" w:rsidRPr="00D741C9" w:rsidRDefault="00D741C9" w:rsidP="00D741C9">
      <w:pPr>
        <w:spacing w:after="0" w:line="34" w:lineRule="exact"/>
        <w:rPr>
          <w:rFonts w:ascii="Symbol" w:eastAsia="Symbol" w:hAnsi="Symbol" w:cs="Arial"/>
          <w:sz w:val="28"/>
          <w:szCs w:val="20"/>
          <w:lang w:eastAsia="ru-RU"/>
        </w:rPr>
      </w:pPr>
    </w:p>
    <w:p w:rsidR="00D741C9" w:rsidRPr="00D741C9" w:rsidRDefault="00D741C9" w:rsidP="00D741C9">
      <w:pPr>
        <w:numPr>
          <w:ilvl w:val="0"/>
          <w:numId w:val="6"/>
        </w:numPr>
        <w:tabs>
          <w:tab w:val="left" w:pos="716"/>
        </w:tabs>
        <w:spacing w:after="0" w:line="227" w:lineRule="auto"/>
        <w:ind w:right="5900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концертмейстер 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16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методические пособия: видеоматериалы, учебные пособия, музыкальный материал 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16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u w:val="single"/>
          <w:lang w:eastAsia="ru-RU"/>
        </w:rPr>
        <w:t>Материально-техническое обеспечение: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27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proofErr w:type="gramStart"/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>аудио-система</w:t>
      </w:r>
      <w:proofErr w:type="gramEnd"/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– 1 шт.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27"/>
        </w:tabs>
        <w:spacing w:after="0" w:line="0" w:lineRule="atLeast"/>
        <w:ind w:right="2" w:firstLine="273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музыкальный инструмент (фортепиано, </w:t>
      </w:r>
      <w:proofErr w:type="spellStart"/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>электропиано</w:t>
      </w:r>
      <w:proofErr w:type="spellEnd"/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>) – 1 шт.</w:t>
      </w:r>
    </w:p>
    <w:p w:rsidR="00D741C9" w:rsidRPr="00D741C9" w:rsidRDefault="00D741C9" w:rsidP="00D741C9">
      <w:pPr>
        <w:spacing w:after="0" w:line="32" w:lineRule="exact"/>
        <w:rPr>
          <w:rFonts w:ascii="Symbol" w:eastAsia="Symbol" w:hAnsi="Symbol" w:cs="Arial"/>
          <w:sz w:val="28"/>
          <w:szCs w:val="20"/>
          <w:lang w:eastAsia="ru-RU"/>
        </w:rPr>
      </w:pPr>
    </w:p>
    <w:p w:rsidR="00D741C9" w:rsidRPr="00D741C9" w:rsidRDefault="00D741C9" w:rsidP="00D741C9">
      <w:pPr>
        <w:numPr>
          <w:ilvl w:val="0"/>
          <w:numId w:val="6"/>
        </w:numPr>
        <w:tabs>
          <w:tab w:val="left" w:pos="727"/>
        </w:tabs>
        <w:spacing w:after="0" w:line="235" w:lineRule="auto"/>
        <w:ind w:right="2" w:firstLine="273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специально оборудованный танцкласс: балетные станки, специальное напольное покрытие (паркет или танцевальный линолеум для танцевальных </w:t>
      </w:r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занятий,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ковролин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отдельные коврики для занятий гимнастикой), вентиляционная система, освещение, комната для переодевания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27"/>
        </w:tabs>
        <w:spacing w:after="0" w:line="238" w:lineRule="auto"/>
        <w:ind w:right="2" w:firstLine="273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репетиционная форма (гимнастические купальники) </w:t>
      </w:r>
    </w:p>
    <w:p w:rsidR="00D741C9" w:rsidRPr="00D741C9" w:rsidRDefault="00D741C9" w:rsidP="00D741C9">
      <w:pPr>
        <w:numPr>
          <w:ilvl w:val="0"/>
          <w:numId w:val="6"/>
        </w:numPr>
        <w:tabs>
          <w:tab w:val="left" w:pos="727"/>
        </w:tabs>
        <w:spacing w:after="0" w:line="0" w:lineRule="atLeast"/>
        <w:ind w:right="2" w:firstLine="273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>мягкая танцевальная обувь (</w:t>
      </w:r>
      <w:proofErr w:type="gramStart"/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обучающиеся</w:t>
      </w:r>
      <w:proofErr w:type="gramEnd"/>
      <w:r w:rsidRPr="00D741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741C9" w:rsidRPr="00D741C9" w:rsidRDefault="00D741C9" w:rsidP="00D741C9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1C9" w:rsidRPr="00D741C9" w:rsidRDefault="00D741C9" w:rsidP="00D741C9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skype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общение, 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D7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облачные сервисы и т.д.)</w:t>
      </w:r>
    </w:p>
    <w:p w:rsidR="00D741C9" w:rsidRPr="00D741C9" w:rsidRDefault="00D741C9" w:rsidP="00D741C9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C9" w:rsidRPr="00D741C9" w:rsidRDefault="00D741C9" w:rsidP="00D741C9">
      <w:pPr>
        <w:spacing w:after="18" w:line="262" w:lineRule="auto"/>
        <w:ind w:right="2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C9" w:rsidRPr="00D741C9" w:rsidRDefault="00D741C9" w:rsidP="00D7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4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аттестации /контроля и оценочные материалы</w:t>
      </w:r>
    </w:p>
    <w:p w:rsidR="00D741C9" w:rsidRPr="00D741C9" w:rsidRDefault="00D741C9" w:rsidP="00D7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41C9" w:rsidRPr="00D741C9" w:rsidRDefault="00D741C9" w:rsidP="00D74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1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Промежуточная аттестация </w:t>
      </w:r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в период изучения программы в форме чатов в </w:t>
      </w:r>
      <w:proofErr w:type="spellStart"/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>мессенжерах</w:t>
      </w:r>
      <w:proofErr w:type="spellEnd"/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 и обучающихся, </w:t>
      </w:r>
      <w:proofErr w:type="spellStart"/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>соц</w:t>
      </w:r>
      <w:proofErr w:type="gramStart"/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>етях</w:t>
      </w:r>
      <w:proofErr w:type="spellEnd"/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41C9" w:rsidRPr="00D741C9" w:rsidRDefault="00D741C9" w:rsidP="00D74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1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Итоговая аттестация  </w:t>
      </w:r>
      <w:r w:rsidRPr="00D74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проводится по окончании  изучения всей программы  в форме тестовых опросов. </w:t>
      </w:r>
    </w:p>
    <w:p w:rsidR="00D741C9" w:rsidRPr="00D741C9" w:rsidRDefault="00D741C9" w:rsidP="00D741C9">
      <w:pPr>
        <w:tabs>
          <w:tab w:val="center" w:pos="4677"/>
          <w:tab w:val="left" w:pos="71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41C9" w:rsidRPr="00D741C9" w:rsidRDefault="00D741C9" w:rsidP="00D7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4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D741C9" w:rsidRPr="00D741C9" w:rsidRDefault="00D741C9" w:rsidP="00D74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D741C9" w:rsidRPr="00D741C9" w:rsidRDefault="00D741C9" w:rsidP="00D74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Проводятся педагогами  консультации по телефону в онлайн-режиме (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Индивидуальные занятия с </w:t>
      </w:r>
      <w:proofErr w:type="gramStart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проводятся по видеосвязи в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Вайбере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Ватсапе</w:t>
      </w:r>
      <w:proofErr w:type="spellEnd"/>
      <w:r w:rsidRPr="00D74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41C9" w:rsidRPr="00D741C9" w:rsidRDefault="00D741C9" w:rsidP="00D741C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C44E67" w:rsidRPr="00D741C9" w:rsidRDefault="00C44E67" w:rsidP="00C44E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C44E67" w:rsidRPr="00C44E67" w:rsidRDefault="00C44E6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14"/>
        </w:tabs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Барышникова Т. Азбука хореографии. - СПб: Просвещение, 1996</w:t>
      </w:r>
      <w:r w:rsidRPr="00F515B4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Бриске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И.Э. Мир танца для детей. - Челябинск, 2005.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Ваганова А.Я. Основы классического танца. - Л.: Просвещение, 1980.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 В.М. Радуга русского танца. - М.: Вита, 1986.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Константинова А.И. </w:t>
      </w:r>
      <w:proofErr w:type="gram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. - СПб</w:t>
      </w:r>
      <w:proofErr w:type="gram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Вита, 1993.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42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Константинова Л.Э. Сюжетно-ролевые игры для дошкольников. - СПб: Просвещение, 1994.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Макарова Е.П. Ритмическая гимнастика и игровой танец в занятиях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стретчингом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. - СПб: Искусство, 1993.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Слуцкая С.Л. «Танцевальная мозаика». - М.: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Пресс, 2006.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838"/>
        </w:tabs>
        <w:spacing w:after="0" w:line="232" w:lineRule="auto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Уральская</w:t>
      </w:r>
      <w:proofErr w:type="gram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Рождение танца. - М.: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Варгус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, 1982.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972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Усова О.В. Театр танца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proofErr w:type="gram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Усовой</w:t>
      </w:r>
      <w:proofErr w:type="spellEnd"/>
      <w:proofErr w:type="gram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Методическое пособие. - Шадринск: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«Исеть», 2002 - 175 с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986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Белкина С.И. и др. Музыка и движение: Упражнения, игры и пляски для детей 6-7 лет. - М.: Просвещение, 1984.</w:t>
      </w:r>
    </w:p>
    <w:p w:rsidR="00C44E67" w:rsidRPr="00F515B4" w:rsidRDefault="00C44E67" w:rsidP="00C44E67">
      <w:pPr>
        <w:widowControl w:val="0"/>
        <w:numPr>
          <w:ilvl w:val="0"/>
          <w:numId w:val="7"/>
        </w:numPr>
        <w:tabs>
          <w:tab w:val="left" w:pos="977"/>
        </w:tabs>
        <w:spacing w:after="0" w:line="240" w:lineRule="auto"/>
        <w:ind w:left="460" w:firstLine="20"/>
        <w:rPr>
          <w:rFonts w:ascii="Times New Roman" w:eastAsia="Times New Roman" w:hAnsi="Times New Roman" w:cs="Times New Roman"/>
          <w:sz w:val="28"/>
          <w:szCs w:val="28"/>
        </w:rPr>
      </w:pPr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Пуртова Т. В. и др. Учите детей танцевать: Учебное пособие - М.: </w:t>
      </w:r>
      <w:proofErr w:type="spellStart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515B4">
        <w:rPr>
          <w:rFonts w:ascii="Times New Roman" w:eastAsia="Times New Roman" w:hAnsi="Times New Roman" w:cs="Times New Roman"/>
          <w:color w:val="000000"/>
          <w:sz w:val="28"/>
          <w:szCs w:val="28"/>
        </w:rPr>
        <w:t>, 2003.</w:t>
      </w:r>
    </w:p>
    <w:p w:rsidR="00F75EA7" w:rsidRPr="00F515B4" w:rsidRDefault="00F515B4" w:rsidP="00F515B4">
      <w:pPr>
        <w:spacing w:after="0" w:line="240" w:lineRule="auto"/>
        <w:ind w:left="426" w:hanging="142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428F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A47AC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13.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Фирилева</w:t>
      </w:r>
      <w:proofErr w:type="spellEnd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Ж. Е., Сайкина Е.Г. «</w:t>
      </w:r>
      <w:proofErr w:type="spellStart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Са</w:t>
      </w:r>
      <w:proofErr w:type="spellEnd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-фи-</w:t>
      </w:r>
      <w:proofErr w:type="spellStart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дансе</w:t>
      </w:r>
      <w:proofErr w:type="spellEnd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»: </w:t>
      </w:r>
      <w:r w:rsidR="007C428F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Танцевальн</w:t>
      </w:r>
      <w:proofErr w:type="gramStart"/>
      <w:r w:rsidR="007C428F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="007C428F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игровая      </w:t>
      </w:r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гимнастика для детей. - СПб</w:t>
      </w:r>
      <w:proofErr w:type="gramStart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.: «</w:t>
      </w:r>
      <w:proofErr w:type="gramEnd"/>
      <w:r w:rsidR="00C44E67" w:rsidRPr="00F515B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Детство - пресс», 2000.</w:t>
      </w: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bookmarkStart w:id="0" w:name="_GoBack"/>
      <w:bookmarkEnd w:id="0"/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F75EA7" w:rsidRDefault="00F75EA7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Pr="00C654CF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B528C" w:rsidRDefault="006B528C" w:rsidP="001D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sectPr w:rsidR="006B528C" w:rsidSect="004E0309">
      <w:pgSz w:w="11906" w:h="16838"/>
      <w:pgMar w:top="1134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A26F43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9B9"/>
    <w:multiLevelType w:val="multilevel"/>
    <w:tmpl w:val="7A5A5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3B5566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211A"/>
    <w:multiLevelType w:val="hybridMultilevel"/>
    <w:tmpl w:val="D1A2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0046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C774B"/>
    <w:multiLevelType w:val="hybridMultilevel"/>
    <w:tmpl w:val="4B6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F99"/>
    <w:rsid w:val="000027AD"/>
    <w:rsid w:val="00035F0B"/>
    <w:rsid w:val="00070937"/>
    <w:rsid w:val="00090621"/>
    <w:rsid w:val="000C3E6C"/>
    <w:rsid w:val="000E5C81"/>
    <w:rsid w:val="00122435"/>
    <w:rsid w:val="001467D4"/>
    <w:rsid w:val="00164AA8"/>
    <w:rsid w:val="00171EC9"/>
    <w:rsid w:val="001A7DEE"/>
    <w:rsid w:val="001D252B"/>
    <w:rsid w:val="001D7B01"/>
    <w:rsid w:val="001E6D4F"/>
    <w:rsid w:val="0021643F"/>
    <w:rsid w:val="002B733E"/>
    <w:rsid w:val="002E74D4"/>
    <w:rsid w:val="002E7D46"/>
    <w:rsid w:val="003612B9"/>
    <w:rsid w:val="003731F5"/>
    <w:rsid w:val="00392764"/>
    <w:rsid w:val="003C6B52"/>
    <w:rsid w:val="003E4FAB"/>
    <w:rsid w:val="00417A94"/>
    <w:rsid w:val="00431EB2"/>
    <w:rsid w:val="0044134A"/>
    <w:rsid w:val="004A0E5C"/>
    <w:rsid w:val="004E0309"/>
    <w:rsid w:val="00525F99"/>
    <w:rsid w:val="00594059"/>
    <w:rsid w:val="005A3891"/>
    <w:rsid w:val="006103FA"/>
    <w:rsid w:val="0065260F"/>
    <w:rsid w:val="006B528C"/>
    <w:rsid w:val="006C71B7"/>
    <w:rsid w:val="007064E4"/>
    <w:rsid w:val="007267F4"/>
    <w:rsid w:val="00726C1B"/>
    <w:rsid w:val="00740F06"/>
    <w:rsid w:val="0077330A"/>
    <w:rsid w:val="00777D58"/>
    <w:rsid w:val="007C428F"/>
    <w:rsid w:val="007D67F3"/>
    <w:rsid w:val="007E5900"/>
    <w:rsid w:val="007F4645"/>
    <w:rsid w:val="00827268"/>
    <w:rsid w:val="00834D89"/>
    <w:rsid w:val="00854F64"/>
    <w:rsid w:val="008611EA"/>
    <w:rsid w:val="0089087F"/>
    <w:rsid w:val="008E3199"/>
    <w:rsid w:val="008F0D10"/>
    <w:rsid w:val="009050DF"/>
    <w:rsid w:val="00954AC7"/>
    <w:rsid w:val="00983C63"/>
    <w:rsid w:val="0099038E"/>
    <w:rsid w:val="00A05B82"/>
    <w:rsid w:val="00A07185"/>
    <w:rsid w:val="00A56C01"/>
    <w:rsid w:val="00A62F8C"/>
    <w:rsid w:val="00A8319E"/>
    <w:rsid w:val="00A86550"/>
    <w:rsid w:val="00AA5F30"/>
    <w:rsid w:val="00AB71D7"/>
    <w:rsid w:val="00AC5BA1"/>
    <w:rsid w:val="00AD7E98"/>
    <w:rsid w:val="00B01E39"/>
    <w:rsid w:val="00B140E1"/>
    <w:rsid w:val="00B27F37"/>
    <w:rsid w:val="00B41F19"/>
    <w:rsid w:val="00B579C0"/>
    <w:rsid w:val="00B77821"/>
    <w:rsid w:val="00BD1A7E"/>
    <w:rsid w:val="00BE20C4"/>
    <w:rsid w:val="00BE2832"/>
    <w:rsid w:val="00C1717B"/>
    <w:rsid w:val="00C323A0"/>
    <w:rsid w:val="00C44E67"/>
    <w:rsid w:val="00C654CF"/>
    <w:rsid w:val="00C908B6"/>
    <w:rsid w:val="00C911A9"/>
    <w:rsid w:val="00C92186"/>
    <w:rsid w:val="00CA47AC"/>
    <w:rsid w:val="00CB6220"/>
    <w:rsid w:val="00CE16A8"/>
    <w:rsid w:val="00CE73D4"/>
    <w:rsid w:val="00CF404A"/>
    <w:rsid w:val="00D245DB"/>
    <w:rsid w:val="00D2474B"/>
    <w:rsid w:val="00D3031C"/>
    <w:rsid w:val="00D4032A"/>
    <w:rsid w:val="00D644EA"/>
    <w:rsid w:val="00D672DB"/>
    <w:rsid w:val="00D741C9"/>
    <w:rsid w:val="00D9751C"/>
    <w:rsid w:val="00DA5995"/>
    <w:rsid w:val="00DC6DFB"/>
    <w:rsid w:val="00E14F6E"/>
    <w:rsid w:val="00E304B8"/>
    <w:rsid w:val="00E801BE"/>
    <w:rsid w:val="00EC1B6E"/>
    <w:rsid w:val="00F25DDB"/>
    <w:rsid w:val="00F515B4"/>
    <w:rsid w:val="00F75EA7"/>
    <w:rsid w:val="00F75EC2"/>
    <w:rsid w:val="00F83042"/>
    <w:rsid w:val="00F83F8B"/>
    <w:rsid w:val="00F85318"/>
    <w:rsid w:val="00FA4DAB"/>
    <w:rsid w:val="00FB3A2F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5F99"/>
    <w:pPr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8"/>
      <w:szCs w:val="28"/>
      <w:lang w:eastAsia="zh-CN"/>
    </w:rPr>
  </w:style>
  <w:style w:type="paragraph" w:styleId="a4">
    <w:name w:val="footer"/>
    <w:basedOn w:val="a"/>
    <w:link w:val="a5"/>
    <w:uiPriority w:val="99"/>
    <w:rsid w:val="00FA4D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A4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20C4"/>
    <w:pPr>
      <w:ind w:left="720"/>
      <w:contextualSpacing/>
    </w:pPr>
  </w:style>
  <w:style w:type="paragraph" w:customStyle="1" w:styleId="1">
    <w:name w:val="Абзац списка1"/>
    <w:basedOn w:val="a"/>
    <w:rsid w:val="00BE20C4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DDB"/>
    <w:rPr>
      <w:rFonts w:ascii="Tahoma" w:hAnsi="Tahoma" w:cs="Tahoma"/>
      <w:sz w:val="16"/>
      <w:szCs w:val="16"/>
    </w:rPr>
  </w:style>
  <w:style w:type="paragraph" w:customStyle="1" w:styleId="a9">
    <w:name w:val="Стиль"/>
    <w:rsid w:val="00CB6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CB6220"/>
    <w:pPr>
      <w:tabs>
        <w:tab w:val="center" w:pos="34"/>
      </w:tabs>
      <w:spacing w:after="0" w:line="240" w:lineRule="auto"/>
      <w:ind w:right="1292" w:firstLine="34"/>
      <w:jc w:val="center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rsid w:val="00CB6220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FD83-D069-488D-A77E-4B9F743B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10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Andrey</cp:lastModifiedBy>
  <cp:revision>42</cp:revision>
  <cp:lastPrinted>2016-05-23T08:31:00Z</cp:lastPrinted>
  <dcterms:created xsi:type="dcterms:W3CDTF">2016-04-26T08:04:00Z</dcterms:created>
  <dcterms:modified xsi:type="dcterms:W3CDTF">2020-04-29T15:12:00Z</dcterms:modified>
</cp:coreProperties>
</file>