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FE" w:rsidRPr="00B4075A" w:rsidRDefault="00065AFE" w:rsidP="00065AFE">
      <w:pPr>
        <w:tabs>
          <w:tab w:val="left" w:pos="9355"/>
        </w:tabs>
        <w:spacing w:line="240" w:lineRule="auto"/>
        <w:jc w:val="center"/>
        <w:rPr>
          <w:b/>
          <w:sz w:val="24"/>
        </w:rPr>
      </w:pPr>
      <w:r w:rsidRPr="00B4075A">
        <w:rPr>
          <w:b/>
          <w:sz w:val="24"/>
        </w:rPr>
        <w:t>ОБЛАСТНОЕ ГОСУДАРСТВЕННОЕ БЮДЖЕТНОЕ УЧРЕЖДЕНИЕ</w:t>
      </w:r>
    </w:p>
    <w:p w:rsidR="00065AFE" w:rsidRPr="00B4075A" w:rsidRDefault="00065AFE" w:rsidP="00065AFE">
      <w:pPr>
        <w:tabs>
          <w:tab w:val="left" w:pos="9355"/>
        </w:tabs>
        <w:spacing w:line="240" w:lineRule="auto"/>
        <w:ind w:left="-284"/>
        <w:jc w:val="center"/>
        <w:rPr>
          <w:b/>
          <w:sz w:val="24"/>
        </w:rPr>
      </w:pPr>
      <w:r w:rsidRPr="00B4075A">
        <w:rPr>
          <w:b/>
          <w:sz w:val="24"/>
        </w:rPr>
        <w:t>ДОПОЛНИТЕЛЬНОГО ОБРАЗОВАНИЯ</w:t>
      </w:r>
    </w:p>
    <w:p w:rsidR="00065AFE" w:rsidRPr="00B4075A" w:rsidRDefault="00065AFE" w:rsidP="00065AFE">
      <w:pPr>
        <w:tabs>
          <w:tab w:val="left" w:pos="9355"/>
        </w:tabs>
        <w:spacing w:line="240" w:lineRule="auto"/>
        <w:ind w:left="-284"/>
        <w:jc w:val="center"/>
        <w:rPr>
          <w:b/>
          <w:sz w:val="24"/>
        </w:rPr>
      </w:pPr>
      <w:r w:rsidRPr="00B4075A">
        <w:rPr>
          <w:b/>
          <w:sz w:val="24"/>
        </w:rPr>
        <w:t>«ДВОРЕЦ ТВОРЧЕСТВА ДЕТЕЙ И МОЛОДЕЖИ»</w:t>
      </w:r>
    </w:p>
    <w:p w:rsidR="00065AFE" w:rsidRPr="00B4075A" w:rsidRDefault="00065AFE" w:rsidP="00065AFE">
      <w:pPr>
        <w:tabs>
          <w:tab w:val="left" w:pos="9355"/>
        </w:tabs>
        <w:spacing w:line="240" w:lineRule="auto"/>
        <w:ind w:left="-284"/>
        <w:jc w:val="left"/>
        <w:rPr>
          <w:b/>
          <w:sz w:val="24"/>
        </w:rPr>
      </w:pPr>
    </w:p>
    <w:p w:rsidR="00065AFE" w:rsidRPr="00B4075A" w:rsidRDefault="00065AFE" w:rsidP="00065AFE">
      <w:pPr>
        <w:spacing w:line="240" w:lineRule="auto"/>
        <w:ind w:left="-284"/>
        <w:jc w:val="center"/>
        <w:rPr>
          <w:sz w:val="24"/>
        </w:rPr>
      </w:pPr>
    </w:p>
    <w:p w:rsidR="00065AFE" w:rsidRPr="00B4075A" w:rsidRDefault="00065AFE" w:rsidP="00065AFE">
      <w:pPr>
        <w:spacing w:line="240" w:lineRule="auto"/>
        <w:ind w:left="-284"/>
        <w:jc w:val="center"/>
        <w:rPr>
          <w:sz w:val="24"/>
        </w:rPr>
      </w:pPr>
    </w:p>
    <w:p w:rsidR="00065AFE" w:rsidRPr="00B4075A" w:rsidRDefault="00065AFE" w:rsidP="00065AFE">
      <w:pPr>
        <w:spacing w:line="240" w:lineRule="auto"/>
        <w:ind w:left="-284"/>
        <w:jc w:val="center"/>
        <w:rPr>
          <w:sz w:val="24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/>
      </w:tblPr>
      <w:tblGrid>
        <w:gridCol w:w="5245"/>
        <w:gridCol w:w="4536"/>
      </w:tblGrid>
      <w:tr w:rsidR="00065AFE" w:rsidRPr="00B4075A" w:rsidTr="00EB700D">
        <w:tc>
          <w:tcPr>
            <w:tcW w:w="5245" w:type="dxa"/>
          </w:tcPr>
          <w:p w:rsidR="00065AFE" w:rsidRPr="00B4075A" w:rsidRDefault="00065AFE" w:rsidP="00EB700D">
            <w:pPr>
              <w:tabs>
                <w:tab w:val="center" w:pos="34"/>
              </w:tabs>
              <w:spacing w:line="240" w:lineRule="auto"/>
              <w:ind w:right="776"/>
              <w:jc w:val="left"/>
              <w:rPr>
                <w:sz w:val="24"/>
              </w:rPr>
            </w:pPr>
            <w:proofErr w:type="gramStart"/>
            <w:r w:rsidRPr="00B4075A">
              <w:rPr>
                <w:sz w:val="24"/>
              </w:rPr>
              <w:t>Рассмотрена</w:t>
            </w:r>
            <w:proofErr w:type="gramEnd"/>
            <w:r w:rsidRPr="00B4075A">
              <w:rPr>
                <w:sz w:val="24"/>
              </w:rPr>
              <w:t xml:space="preserve"> и принята на заседании  педагогического совета </w:t>
            </w:r>
          </w:p>
          <w:p w:rsidR="00065AFE" w:rsidRPr="00B4075A" w:rsidRDefault="00065AFE" w:rsidP="00EB700D">
            <w:pPr>
              <w:tabs>
                <w:tab w:val="center" w:pos="34"/>
              </w:tabs>
              <w:spacing w:line="240" w:lineRule="auto"/>
              <w:ind w:right="776"/>
              <w:jc w:val="left"/>
              <w:rPr>
                <w:sz w:val="24"/>
              </w:rPr>
            </w:pPr>
            <w:r w:rsidRPr="00B4075A">
              <w:rPr>
                <w:sz w:val="24"/>
              </w:rPr>
              <w:t>от «</w:t>
            </w:r>
            <w:r>
              <w:rPr>
                <w:sz w:val="24"/>
              </w:rPr>
              <w:t>__» ________</w:t>
            </w:r>
            <w:r w:rsidR="001A349D">
              <w:rPr>
                <w:sz w:val="24"/>
              </w:rPr>
              <w:t xml:space="preserve"> 20____</w:t>
            </w:r>
            <w:r w:rsidRPr="00B4075A">
              <w:rPr>
                <w:sz w:val="24"/>
              </w:rPr>
              <w:t xml:space="preserve"> г.</w:t>
            </w:r>
          </w:p>
          <w:p w:rsidR="00065AFE" w:rsidRPr="00B4075A" w:rsidRDefault="00065AFE" w:rsidP="00EB700D">
            <w:pPr>
              <w:tabs>
                <w:tab w:val="center" w:pos="34"/>
              </w:tabs>
              <w:spacing w:line="240" w:lineRule="auto"/>
              <w:ind w:right="776"/>
              <w:jc w:val="left"/>
              <w:rPr>
                <w:sz w:val="24"/>
              </w:rPr>
            </w:pPr>
            <w:r>
              <w:rPr>
                <w:sz w:val="24"/>
              </w:rPr>
              <w:t>Протокол  № __</w:t>
            </w:r>
          </w:p>
          <w:p w:rsidR="00065AFE" w:rsidRPr="00B4075A" w:rsidRDefault="00065AFE" w:rsidP="00EB700D">
            <w:pPr>
              <w:tabs>
                <w:tab w:val="center" w:pos="34"/>
              </w:tabs>
              <w:spacing w:line="240" w:lineRule="auto"/>
              <w:ind w:right="1404"/>
              <w:jc w:val="left"/>
              <w:rPr>
                <w:szCs w:val="28"/>
              </w:rPr>
            </w:pPr>
          </w:p>
        </w:tc>
        <w:tc>
          <w:tcPr>
            <w:tcW w:w="4536" w:type="dxa"/>
          </w:tcPr>
          <w:p w:rsidR="00065AFE" w:rsidRPr="00B4075A" w:rsidRDefault="00065AFE" w:rsidP="00EB700D">
            <w:pPr>
              <w:tabs>
                <w:tab w:val="center" w:pos="33"/>
                <w:tab w:val="left" w:pos="4851"/>
                <w:tab w:val="left" w:pos="4884"/>
              </w:tabs>
              <w:spacing w:line="240" w:lineRule="auto"/>
              <w:ind w:right="140"/>
              <w:rPr>
                <w:sz w:val="24"/>
              </w:rPr>
            </w:pPr>
            <w:r w:rsidRPr="00B4075A">
              <w:rPr>
                <w:sz w:val="24"/>
              </w:rPr>
              <w:t>УТВЕРЖДАЮ</w:t>
            </w:r>
          </w:p>
          <w:p w:rsidR="00065AFE" w:rsidRPr="00B4075A" w:rsidRDefault="00065AFE" w:rsidP="00EB700D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line="240" w:lineRule="auto"/>
              <w:ind w:right="140"/>
              <w:rPr>
                <w:sz w:val="24"/>
              </w:rPr>
            </w:pPr>
            <w:proofErr w:type="gramStart"/>
            <w:r w:rsidRPr="00B4075A">
              <w:rPr>
                <w:sz w:val="24"/>
              </w:rPr>
              <w:t>Исполняющий</w:t>
            </w:r>
            <w:proofErr w:type="gramEnd"/>
            <w:r w:rsidRPr="00B4075A">
              <w:rPr>
                <w:sz w:val="24"/>
              </w:rPr>
              <w:t xml:space="preserve"> обязанности директора</w:t>
            </w:r>
          </w:p>
          <w:p w:rsidR="00065AFE" w:rsidRPr="00B4075A" w:rsidRDefault="00065AFE" w:rsidP="00EB700D">
            <w:pPr>
              <w:tabs>
                <w:tab w:val="center" w:pos="34"/>
                <w:tab w:val="center" w:pos="142"/>
                <w:tab w:val="left" w:pos="4851"/>
                <w:tab w:val="left" w:pos="4884"/>
              </w:tabs>
              <w:spacing w:line="240" w:lineRule="auto"/>
              <w:ind w:right="140"/>
              <w:rPr>
                <w:sz w:val="24"/>
              </w:rPr>
            </w:pPr>
            <w:r w:rsidRPr="00B4075A">
              <w:rPr>
                <w:sz w:val="24"/>
              </w:rPr>
              <w:t>ОГБУ ДО ДТДМ</w:t>
            </w:r>
          </w:p>
          <w:p w:rsidR="00065AFE" w:rsidRPr="00B4075A" w:rsidRDefault="00065AFE" w:rsidP="00EB700D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line="240" w:lineRule="auto"/>
              <w:ind w:right="140"/>
              <w:rPr>
                <w:sz w:val="24"/>
              </w:rPr>
            </w:pPr>
            <w:r w:rsidRPr="00B4075A">
              <w:rPr>
                <w:sz w:val="24"/>
              </w:rPr>
              <w:t xml:space="preserve">________________Т.Ю. Сергеева </w:t>
            </w:r>
          </w:p>
          <w:p w:rsidR="00065AFE" w:rsidRPr="00B4075A" w:rsidRDefault="00065AFE" w:rsidP="00EB700D">
            <w:pPr>
              <w:tabs>
                <w:tab w:val="center" w:pos="34"/>
              </w:tabs>
              <w:spacing w:line="240" w:lineRule="auto"/>
              <w:ind w:right="1404"/>
              <w:jc w:val="left"/>
              <w:rPr>
                <w:sz w:val="24"/>
              </w:rPr>
            </w:pPr>
            <w:r w:rsidRPr="00B4075A">
              <w:rPr>
                <w:sz w:val="24"/>
              </w:rPr>
              <w:t xml:space="preserve">Приказ № </w:t>
            </w:r>
            <w:r>
              <w:rPr>
                <w:sz w:val="24"/>
              </w:rPr>
              <w:t>___</w:t>
            </w:r>
          </w:p>
          <w:p w:rsidR="00065AFE" w:rsidRPr="00B4075A" w:rsidRDefault="00065AFE" w:rsidP="00EB700D">
            <w:pPr>
              <w:tabs>
                <w:tab w:val="center" w:pos="34"/>
              </w:tabs>
              <w:spacing w:line="240" w:lineRule="auto"/>
              <w:ind w:right="1404"/>
              <w:jc w:val="left"/>
              <w:rPr>
                <w:sz w:val="24"/>
              </w:rPr>
            </w:pPr>
            <w:r w:rsidRPr="00B4075A">
              <w:rPr>
                <w:sz w:val="24"/>
              </w:rPr>
              <w:t>от «</w:t>
            </w:r>
            <w:r>
              <w:rPr>
                <w:sz w:val="24"/>
              </w:rPr>
              <w:t>__</w:t>
            </w:r>
            <w:r w:rsidRPr="00B4075A">
              <w:rPr>
                <w:sz w:val="24"/>
              </w:rPr>
              <w:t xml:space="preserve">» </w:t>
            </w:r>
            <w:r>
              <w:rPr>
                <w:sz w:val="24"/>
              </w:rPr>
              <w:t>_______</w:t>
            </w:r>
            <w:r w:rsidR="001A349D">
              <w:rPr>
                <w:sz w:val="24"/>
              </w:rPr>
              <w:t xml:space="preserve"> 20_____</w:t>
            </w:r>
            <w:r w:rsidRPr="00B4075A">
              <w:rPr>
                <w:sz w:val="24"/>
              </w:rPr>
              <w:t xml:space="preserve"> г.</w:t>
            </w:r>
          </w:p>
          <w:p w:rsidR="00065AFE" w:rsidRPr="00B4075A" w:rsidRDefault="00065AFE" w:rsidP="00EB700D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line="240" w:lineRule="auto"/>
              <w:ind w:right="140"/>
              <w:rPr>
                <w:szCs w:val="28"/>
              </w:rPr>
            </w:pPr>
          </w:p>
          <w:p w:rsidR="00065AFE" w:rsidRPr="00B4075A" w:rsidRDefault="00065AFE" w:rsidP="00EB700D">
            <w:pPr>
              <w:tabs>
                <w:tab w:val="center" w:pos="34"/>
              </w:tabs>
              <w:spacing w:line="240" w:lineRule="auto"/>
              <w:ind w:right="1292" w:firstLine="34"/>
              <w:rPr>
                <w:szCs w:val="28"/>
              </w:rPr>
            </w:pPr>
          </w:p>
        </w:tc>
      </w:tr>
    </w:tbl>
    <w:p w:rsidR="00065AFE" w:rsidRPr="00B4075A" w:rsidRDefault="00065AFE" w:rsidP="00065AFE">
      <w:pPr>
        <w:spacing w:line="240" w:lineRule="auto"/>
        <w:ind w:left="-284"/>
        <w:jc w:val="center"/>
        <w:rPr>
          <w:sz w:val="24"/>
        </w:rPr>
      </w:pPr>
    </w:p>
    <w:p w:rsidR="00065AFE" w:rsidRPr="00B4075A" w:rsidRDefault="00065AFE" w:rsidP="00065AFE">
      <w:pPr>
        <w:spacing w:line="240" w:lineRule="auto"/>
        <w:ind w:left="-284"/>
        <w:jc w:val="center"/>
        <w:rPr>
          <w:sz w:val="24"/>
        </w:rPr>
      </w:pPr>
    </w:p>
    <w:p w:rsidR="00065AFE" w:rsidRPr="00B4075A" w:rsidRDefault="00065AFE" w:rsidP="00065AFE">
      <w:pPr>
        <w:spacing w:line="240" w:lineRule="auto"/>
        <w:jc w:val="center"/>
        <w:rPr>
          <w:sz w:val="24"/>
        </w:rPr>
      </w:pPr>
    </w:p>
    <w:p w:rsidR="00065AFE" w:rsidRPr="00B4075A" w:rsidRDefault="00065AFE" w:rsidP="00065AFE">
      <w:pPr>
        <w:spacing w:line="240" w:lineRule="auto"/>
        <w:jc w:val="center"/>
        <w:rPr>
          <w:sz w:val="24"/>
        </w:rPr>
      </w:pPr>
    </w:p>
    <w:p w:rsidR="00065AFE" w:rsidRPr="00B4075A" w:rsidRDefault="00065AFE" w:rsidP="00065AFE">
      <w:pPr>
        <w:spacing w:line="240" w:lineRule="auto"/>
        <w:jc w:val="center"/>
        <w:rPr>
          <w:b/>
          <w:szCs w:val="28"/>
        </w:rPr>
      </w:pPr>
      <w:r w:rsidRPr="00B4075A">
        <w:rPr>
          <w:b/>
          <w:szCs w:val="28"/>
        </w:rPr>
        <w:t>ДОПОЛНИТЕЛЬНАЯ</w:t>
      </w:r>
    </w:p>
    <w:p w:rsidR="00065AFE" w:rsidRPr="00B4075A" w:rsidRDefault="00065AFE" w:rsidP="00065AFE">
      <w:pPr>
        <w:spacing w:line="240" w:lineRule="auto"/>
        <w:jc w:val="center"/>
        <w:rPr>
          <w:b/>
          <w:szCs w:val="28"/>
        </w:rPr>
      </w:pPr>
      <w:r w:rsidRPr="00B4075A">
        <w:rPr>
          <w:b/>
          <w:szCs w:val="28"/>
        </w:rPr>
        <w:t>ОБЩЕРАЗВИВАЮЩАЯ ПРОГРАММА</w:t>
      </w:r>
    </w:p>
    <w:p w:rsidR="00065AFE" w:rsidRPr="00B4075A" w:rsidRDefault="00065AFE" w:rsidP="00065AFE">
      <w:pPr>
        <w:spacing w:line="240" w:lineRule="auto"/>
        <w:jc w:val="center"/>
        <w:rPr>
          <w:b/>
          <w:szCs w:val="28"/>
        </w:rPr>
      </w:pPr>
      <w:r w:rsidRPr="00B4075A">
        <w:rPr>
          <w:b/>
          <w:szCs w:val="28"/>
        </w:rPr>
        <w:t xml:space="preserve">социально-педагогической направленности </w:t>
      </w:r>
    </w:p>
    <w:p w:rsidR="00065AFE" w:rsidRPr="00B4075A" w:rsidRDefault="00085FFD" w:rsidP="00065AFE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106B74">
        <w:rPr>
          <w:b/>
          <w:szCs w:val="28"/>
        </w:rPr>
        <w:t>Территория добра</w:t>
      </w:r>
      <w:r w:rsidR="00F7689A">
        <w:rPr>
          <w:b/>
          <w:szCs w:val="28"/>
        </w:rPr>
        <w:t>. Лето</w:t>
      </w:r>
      <w:r w:rsidR="00065AFE" w:rsidRPr="00085FFD">
        <w:rPr>
          <w:b/>
          <w:szCs w:val="28"/>
        </w:rPr>
        <w:t>»</w:t>
      </w:r>
    </w:p>
    <w:p w:rsidR="00065AFE" w:rsidRPr="00B4075A" w:rsidRDefault="00065AFE" w:rsidP="00065AFE">
      <w:pPr>
        <w:spacing w:line="240" w:lineRule="auto"/>
        <w:jc w:val="center"/>
        <w:rPr>
          <w:b/>
          <w:sz w:val="36"/>
          <w:szCs w:val="36"/>
        </w:rPr>
      </w:pPr>
    </w:p>
    <w:p w:rsidR="00065AFE" w:rsidRPr="00B4075A" w:rsidRDefault="00065AFE" w:rsidP="005B25C3">
      <w:pPr>
        <w:tabs>
          <w:tab w:val="center" w:pos="34"/>
        </w:tabs>
        <w:spacing w:line="240" w:lineRule="auto"/>
        <w:ind w:left="1276" w:right="1292" w:firstLine="2"/>
        <w:jc w:val="center"/>
        <w:rPr>
          <w:b/>
          <w:sz w:val="24"/>
        </w:rPr>
      </w:pPr>
      <w:r w:rsidRPr="00B4075A">
        <w:rPr>
          <w:sz w:val="24"/>
        </w:rPr>
        <w:t>Объединение:</w:t>
      </w:r>
      <w:r w:rsidR="00106B74">
        <w:rPr>
          <w:sz w:val="24"/>
        </w:rPr>
        <w:t xml:space="preserve"> </w:t>
      </w:r>
      <w:r w:rsidR="001A349D">
        <w:rPr>
          <w:sz w:val="24"/>
        </w:rPr>
        <w:t>«Волонтерское объединение</w:t>
      </w:r>
      <w:r w:rsidR="00B11BCA">
        <w:rPr>
          <w:sz w:val="24"/>
        </w:rPr>
        <w:t>»</w:t>
      </w:r>
    </w:p>
    <w:p w:rsidR="00065AFE" w:rsidRPr="00B4075A" w:rsidRDefault="00065AFE" w:rsidP="00065AFE">
      <w:pPr>
        <w:spacing w:line="240" w:lineRule="auto"/>
        <w:jc w:val="left"/>
        <w:rPr>
          <w:sz w:val="24"/>
        </w:rPr>
      </w:pPr>
    </w:p>
    <w:p w:rsidR="00065AFE" w:rsidRPr="00B4075A" w:rsidRDefault="00065AFE" w:rsidP="00065AFE">
      <w:pPr>
        <w:spacing w:line="240" w:lineRule="auto"/>
        <w:jc w:val="center"/>
        <w:rPr>
          <w:sz w:val="24"/>
        </w:rPr>
      </w:pPr>
      <w:r w:rsidRPr="00B4075A">
        <w:rPr>
          <w:sz w:val="24"/>
        </w:rPr>
        <w:t xml:space="preserve">Срок реализации программы – </w:t>
      </w:r>
      <w:r w:rsidR="007F10A2">
        <w:rPr>
          <w:b/>
          <w:sz w:val="24"/>
        </w:rPr>
        <w:t>июнь-август</w:t>
      </w:r>
    </w:p>
    <w:p w:rsidR="00065AFE" w:rsidRPr="00B4075A" w:rsidRDefault="00065AFE" w:rsidP="00065AFE">
      <w:pPr>
        <w:tabs>
          <w:tab w:val="left" w:pos="6345"/>
        </w:tabs>
        <w:spacing w:line="240" w:lineRule="auto"/>
        <w:jc w:val="center"/>
        <w:rPr>
          <w:sz w:val="24"/>
        </w:rPr>
      </w:pPr>
      <w:r w:rsidRPr="00B4075A">
        <w:rPr>
          <w:sz w:val="24"/>
        </w:rPr>
        <w:t xml:space="preserve">Возраст обучающихся: </w:t>
      </w:r>
      <w:r>
        <w:rPr>
          <w:b/>
          <w:sz w:val="24"/>
        </w:rPr>
        <w:t>13</w:t>
      </w:r>
      <w:r w:rsidRPr="00B4075A">
        <w:rPr>
          <w:b/>
          <w:sz w:val="24"/>
        </w:rPr>
        <w:t>-17 лет</w:t>
      </w:r>
    </w:p>
    <w:p w:rsidR="00065AFE" w:rsidRDefault="00065AFE" w:rsidP="00065AFE">
      <w:pPr>
        <w:tabs>
          <w:tab w:val="left" w:pos="9355"/>
        </w:tabs>
        <w:spacing w:line="240" w:lineRule="auto"/>
        <w:jc w:val="left"/>
        <w:rPr>
          <w:szCs w:val="28"/>
        </w:rPr>
      </w:pPr>
    </w:p>
    <w:p w:rsidR="00E77FC2" w:rsidRDefault="00E77FC2" w:rsidP="00065AFE">
      <w:pPr>
        <w:tabs>
          <w:tab w:val="left" w:pos="9355"/>
        </w:tabs>
        <w:spacing w:line="240" w:lineRule="auto"/>
        <w:jc w:val="left"/>
        <w:rPr>
          <w:szCs w:val="28"/>
        </w:rPr>
      </w:pPr>
    </w:p>
    <w:p w:rsidR="00150D76" w:rsidRPr="00B4075A" w:rsidRDefault="00150D76" w:rsidP="00065AFE">
      <w:pPr>
        <w:tabs>
          <w:tab w:val="left" w:pos="9355"/>
        </w:tabs>
        <w:spacing w:line="240" w:lineRule="auto"/>
        <w:jc w:val="left"/>
        <w:rPr>
          <w:szCs w:val="28"/>
        </w:rPr>
      </w:pPr>
    </w:p>
    <w:p w:rsidR="00065AFE" w:rsidRPr="00B4075A" w:rsidRDefault="00065AFE" w:rsidP="00065AFE">
      <w:pPr>
        <w:tabs>
          <w:tab w:val="left" w:pos="9355"/>
        </w:tabs>
        <w:spacing w:line="240" w:lineRule="auto"/>
        <w:jc w:val="left"/>
        <w:rPr>
          <w:sz w:val="24"/>
        </w:rPr>
      </w:pPr>
    </w:p>
    <w:p w:rsidR="00065AFE" w:rsidRPr="007F1739" w:rsidRDefault="00FB78FB" w:rsidP="00150D76">
      <w:pPr>
        <w:spacing w:line="240" w:lineRule="auto"/>
        <w:ind w:left="5245"/>
        <w:jc w:val="right"/>
        <w:rPr>
          <w:b/>
          <w:sz w:val="24"/>
        </w:rPr>
      </w:pPr>
      <w:r>
        <w:rPr>
          <w:sz w:val="24"/>
        </w:rPr>
        <w:t>Автор-разработчик:</w:t>
      </w:r>
      <w:r w:rsidR="00E77FC2">
        <w:rPr>
          <w:sz w:val="24"/>
        </w:rPr>
        <w:br/>
      </w:r>
      <w:r w:rsidR="00150D76">
        <w:rPr>
          <w:sz w:val="24"/>
        </w:rPr>
        <w:t>педагог дополнительного образования</w:t>
      </w:r>
      <w:r w:rsidR="00E77FC2">
        <w:rPr>
          <w:sz w:val="24"/>
        </w:rPr>
        <w:br/>
      </w:r>
      <w:proofErr w:type="spellStart"/>
      <w:r w:rsidR="00E77FC2" w:rsidRPr="00150D76">
        <w:rPr>
          <w:b/>
          <w:sz w:val="24"/>
        </w:rPr>
        <w:t>Князькова</w:t>
      </w:r>
      <w:proofErr w:type="spellEnd"/>
      <w:r w:rsidR="00E77FC2" w:rsidRPr="00150D76">
        <w:rPr>
          <w:b/>
          <w:sz w:val="24"/>
        </w:rPr>
        <w:t xml:space="preserve"> Людмила Евгеньевна</w:t>
      </w:r>
    </w:p>
    <w:p w:rsidR="007F1739" w:rsidRDefault="007F1739" w:rsidP="00150D76">
      <w:pPr>
        <w:spacing w:line="240" w:lineRule="auto"/>
        <w:ind w:left="5245"/>
        <w:jc w:val="right"/>
        <w:rPr>
          <w:sz w:val="24"/>
        </w:rPr>
      </w:pPr>
      <w:r w:rsidRPr="007F1739">
        <w:rPr>
          <w:sz w:val="24"/>
        </w:rPr>
        <w:t>Реализует программу</w:t>
      </w:r>
      <w:r>
        <w:rPr>
          <w:sz w:val="24"/>
        </w:rPr>
        <w:t>:</w:t>
      </w:r>
    </w:p>
    <w:p w:rsidR="007F1739" w:rsidRDefault="007F1739" w:rsidP="00150D76">
      <w:pPr>
        <w:spacing w:line="240" w:lineRule="auto"/>
        <w:ind w:left="5245"/>
        <w:jc w:val="right"/>
        <w:rPr>
          <w:sz w:val="24"/>
        </w:rPr>
      </w:pPr>
      <w:r>
        <w:rPr>
          <w:sz w:val="24"/>
        </w:rPr>
        <w:t>педагог дополнительного образования</w:t>
      </w:r>
    </w:p>
    <w:p w:rsidR="007F1739" w:rsidRPr="007F1739" w:rsidRDefault="007F1739" w:rsidP="00150D76">
      <w:pPr>
        <w:spacing w:line="240" w:lineRule="auto"/>
        <w:ind w:left="5245"/>
        <w:jc w:val="right"/>
        <w:rPr>
          <w:b/>
          <w:szCs w:val="28"/>
        </w:rPr>
      </w:pPr>
      <w:r w:rsidRPr="007F1739">
        <w:rPr>
          <w:b/>
          <w:sz w:val="24"/>
        </w:rPr>
        <w:t>Мамонтова Анастасия Сергеевна</w:t>
      </w:r>
    </w:p>
    <w:p w:rsidR="00065AFE" w:rsidRPr="00B4075A" w:rsidRDefault="00065AFE" w:rsidP="00065AFE">
      <w:pPr>
        <w:spacing w:line="240" w:lineRule="auto"/>
        <w:ind w:firstLine="709"/>
        <w:rPr>
          <w:szCs w:val="28"/>
        </w:rPr>
      </w:pPr>
    </w:p>
    <w:p w:rsidR="00065AFE" w:rsidRPr="00B4075A" w:rsidRDefault="00065AFE" w:rsidP="00065AFE">
      <w:pPr>
        <w:spacing w:line="240" w:lineRule="auto"/>
        <w:jc w:val="center"/>
        <w:rPr>
          <w:b/>
          <w:sz w:val="24"/>
        </w:rPr>
      </w:pPr>
    </w:p>
    <w:p w:rsidR="00065AFE" w:rsidRPr="006A7A66" w:rsidRDefault="00065AFE" w:rsidP="00B22729">
      <w:pPr>
        <w:spacing w:line="240" w:lineRule="auto"/>
        <w:rPr>
          <w:b/>
          <w:sz w:val="24"/>
        </w:rPr>
      </w:pPr>
    </w:p>
    <w:p w:rsidR="00065AFE" w:rsidRDefault="00065AFE" w:rsidP="00065AFE">
      <w:pPr>
        <w:spacing w:line="240" w:lineRule="auto"/>
        <w:jc w:val="left"/>
        <w:rPr>
          <w:b/>
          <w:sz w:val="24"/>
        </w:rPr>
      </w:pPr>
    </w:p>
    <w:p w:rsidR="00065AFE" w:rsidRDefault="00065AFE" w:rsidP="00065AFE">
      <w:pPr>
        <w:spacing w:line="240" w:lineRule="auto"/>
        <w:jc w:val="left"/>
        <w:rPr>
          <w:b/>
          <w:sz w:val="24"/>
        </w:rPr>
      </w:pPr>
    </w:p>
    <w:p w:rsidR="00065AFE" w:rsidRDefault="00065AFE" w:rsidP="00065AFE">
      <w:pPr>
        <w:spacing w:line="240" w:lineRule="auto"/>
        <w:jc w:val="left"/>
        <w:rPr>
          <w:b/>
          <w:sz w:val="24"/>
        </w:rPr>
      </w:pPr>
    </w:p>
    <w:p w:rsidR="00065AFE" w:rsidRDefault="00065AFE" w:rsidP="00065AFE">
      <w:pPr>
        <w:spacing w:line="240" w:lineRule="auto"/>
        <w:jc w:val="left"/>
        <w:rPr>
          <w:b/>
          <w:sz w:val="24"/>
        </w:rPr>
      </w:pPr>
    </w:p>
    <w:p w:rsidR="00065AFE" w:rsidRPr="00B4075A" w:rsidRDefault="00065AFE" w:rsidP="00065AFE">
      <w:pPr>
        <w:spacing w:line="240" w:lineRule="auto"/>
        <w:jc w:val="left"/>
        <w:rPr>
          <w:b/>
          <w:sz w:val="24"/>
        </w:rPr>
      </w:pPr>
    </w:p>
    <w:p w:rsidR="00065AFE" w:rsidRPr="00B4075A" w:rsidRDefault="00065AFE" w:rsidP="00065AFE">
      <w:pPr>
        <w:spacing w:line="240" w:lineRule="auto"/>
        <w:jc w:val="left"/>
        <w:rPr>
          <w:b/>
          <w:sz w:val="24"/>
        </w:rPr>
      </w:pPr>
    </w:p>
    <w:p w:rsidR="00065AFE" w:rsidRPr="00065AFE" w:rsidRDefault="00065AFE" w:rsidP="00065AFE">
      <w:pPr>
        <w:spacing w:line="240" w:lineRule="auto"/>
        <w:jc w:val="center"/>
        <w:rPr>
          <w:b/>
          <w:sz w:val="24"/>
        </w:rPr>
      </w:pPr>
      <w:r w:rsidRPr="00B4075A">
        <w:rPr>
          <w:b/>
          <w:sz w:val="24"/>
        </w:rPr>
        <w:t xml:space="preserve">г. Ульяновск, </w:t>
      </w:r>
      <w:r w:rsidR="001A349D">
        <w:rPr>
          <w:b/>
          <w:sz w:val="24"/>
        </w:rPr>
        <w:br/>
        <w:t>2020</w:t>
      </w:r>
      <w:r>
        <w:rPr>
          <w:b/>
          <w:sz w:val="24"/>
        </w:rPr>
        <w:t xml:space="preserve"> 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0"/>
      </w:tblGrid>
      <w:tr w:rsidR="007D73B7" w:rsidTr="001A349D">
        <w:tc>
          <w:tcPr>
            <w:tcW w:w="8850" w:type="dxa"/>
          </w:tcPr>
          <w:p w:rsidR="00B22729" w:rsidRPr="00B22729" w:rsidRDefault="00B22729" w:rsidP="00B22729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                             Содержание</w:t>
            </w:r>
          </w:p>
          <w:p w:rsidR="007D73B7" w:rsidRDefault="007D73B7" w:rsidP="007D73B7">
            <w:pPr>
              <w:pStyle w:val="a3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065AFE">
              <w:rPr>
                <w:b/>
                <w:szCs w:val="28"/>
              </w:rPr>
              <w:t>Комплекс основных характеристик программы</w:t>
            </w:r>
          </w:p>
          <w:p w:rsidR="007D73B7" w:rsidRDefault="007D73B7" w:rsidP="001A349D">
            <w:pPr>
              <w:pStyle w:val="a3"/>
              <w:numPr>
                <w:ilvl w:val="1"/>
                <w:numId w:val="1"/>
              </w:numPr>
              <w:jc w:val="left"/>
              <w:rPr>
                <w:szCs w:val="28"/>
              </w:rPr>
            </w:pPr>
            <w:r w:rsidRPr="00065AFE">
              <w:rPr>
                <w:szCs w:val="28"/>
              </w:rPr>
              <w:t>Пояснительная записка</w:t>
            </w:r>
            <w:r>
              <w:rPr>
                <w:szCs w:val="28"/>
              </w:rPr>
              <w:t xml:space="preserve">                             </w:t>
            </w:r>
            <w:r w:rsidR="001A349D">
              <w:rPr>
                <w:szCs w:val="28"/>
              </w:rPr>
              <w:t xml:space="preserve">                               </w:t>
            </w:r>
            <w:r>
              <w:rPr>
                <w:szCs w:val="28"/>
              </w:rPr>
              <w:t xml:space="preserve">        </w:t>
            </w:r>
          </w:p>
          <w:p w:rsidR="007D73B7" w:rsidRPr="007D73B7" w:rsidRDefault="007D73B7" w:rsidP="001A349D">
            <w:pPr>
              <w:pStyle w:val="a3"/>
              <w:numPr>
                <w:ilvl w:val="1"/>
                <w:numId w:val="1"/>
              </w:numPr>
              <w:jc w:val="left"/>
              <w:rPr>
                <w:szCs w:val="28"/>
              </w:rPr>
            </w:pPr>
            <w:r w:rsidRPr="00065AFE">
              <w:rPr>
                <w:szCs w:val="28"/>
              </w:rPr>
              <w:t xml:space="preserve">Содержание программы  </w:t>
            </w:r>
            <w:r>
              <w:rPr>
                <w:szCs w:val="28"/>
              </w:rPr>
              <w:t xml:space="preserve">                           </w:t>
            </w:r>
            <w:r w:rsidR="001A349D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 xml:space="preserve">      </w:t>
            </w:r>
          </w:p>
        </w:tc>
      </w:tr>
      <w:tr w:rsidR="007D73B7" w:rsidTr="001A349D">
        <w:tc>
          <w:tcPr>
            <w:tcW w:w="8850" w:type="dxa"/>
          </w:tcPr>
          <w:p w:rsidR="007D73B7" w:rsidRDefault="007D73B7" w:rsidP="007D73B7">
            <w:pPr>
              <w:pStyle w:val="a3"/>
              <w:numPr>
                <w:ilvl w:val="0"/>
                <w:numId w:val="1"/>
              </w:numPr>
              <w:rPr>
                <w:b/>
                <w:szCs w:val="28"/>
              </w:rPr>
            </w:pPr>
            <w:r w:rsidRPr="00065AFE">
              <w:rPr>
                <w:b/>
                <w:szCs w:val="28"/>
              </w:rPr>
              <w:t>Комплекс организационно-педагогических условий</w:t>
            </w:r>
          </w:p>
          <w:p w:rsidR="007D73B7" w:rsidRDefault="007D73B7" w:rsidP="001A349D">
            <w:pPr>
              <w:pStyle w:val="a3"/>
              <w:numPr>
                <w:ilvl w:val="1"/>
                <w:numId w:val="1"/>
              </w:numPr>
              <w:jc w:val="left"/>
              <w:rPr>
                <w:szCs w:val="28"/>
              </w:rPr>
            </w:pPr>
            <w:r w:rsidRPr="00B3063C">
              <w:rPr>
                <w:szCs w:val="28"/>
              </w:rPr>
              <w:t>Календарный  учебный  график</w:t>
            </w:r>
            <w:r w:rsidR="00476027">
              <w:rPr>
                <w:szCs w:val="28"/>
              </w:rPr>
              <w:t xml:space="preserve">              </w:t>
            </w:r>
            <w:r w:rsidR="001A349D">
              <w:rPr>
                <w:szCs w:val="28"/>
              </w:rPr>
              <w:t xml:space="preserve">                              </w:t>
            </w:r>
            <w:r w:rsidRPr="00B3063C">
              <w:rPr>
                <w:szCs w:val="28"/>
              </w:rPr>
              <w:t xml:space="preserve">  </w:t>
            </w:r>
          </w:p>
          <w:p w:rsidR="004F2042" w:rsidRDefault="007D73B7" w:rsidP="001A349D">
            <w:pPr>
              <w:pStyle w:val="a3"/>
              <w:numPr>
                <w:ilvl w:val="1"/>
                <w:numId w:val="1"/>
              </w:numPr>
              <w:jc w:val="left"/>
              <w:rPr>
                <w:szCs w:val="28"/>
              </w:rPr>
            </w:pPr>
            <w:r w:rsidRPr="0057395C">
              <w:rPr>
                <w:szCs w:val="28"/>
              </w:rPr>
              <w:t>Условия реализации программы</w:t>
            </w:r>
            <w:r w:rsidR="00476027">
              <w:rPr>
                <w:szCs w:val="28"/>
              </w:rPr>
              <w:t xml:space="preserve">        </w:t>
            </w:r>
          </w:p>
          <w:p w:rsidR="004F2042" w:rsidRPr="004F2042" w:rsidRDefault="004F2042" w:rsidP="004F2042">
            <w:pPr>
              <w:pStyle w:val="a3"/>
              <w:numPr>
                <w:ilvl w:val="1"/>
                <w:numId w:val="1"/>
              </w:numPr>
              <w:jc w:val="left"/>
              <w:rPr>
                <w:szCs w:val="28"/>
              </w:rPr>
            </w:pPr>
            <w:r w:rsidRPr="004F2042">
              <w:rPr>
                <w:szCs w:val="28"/>
              </w:rPr>
              <w:t xml:space="preserve">Формы аттестации  и оценочные материалы                                                                     </w:t>
            </w:r>
          </w:p>
          <w:p w:rsidR="007D73B7" w:rsidRDefault="004F2042" w:rsidP="004F2042">
            <w:pPr>
              <w:pStyle w:val="a3"/>
              <w:numPr>
                <w:ilvl w:val="1"/>
                <w:numId w:val="1"/>
              </w:numPr>
              <w:jc w:val="left"/>
              <w:rPr>
                <w:szCs w:val="28"/>
              </w:rPr>
            </w:pPr>
            <w:r w:rsidRPr="004F2042">
              <w:rPr>
                <w:szCs w:val="28"/>
              </w:rPr>
              <w:t xml:space="preserve">Методические материалы                                                          </w:t>
            </w:r>
            <w:r w:rsidR="00476027">
              <w:rPr>
                <w:szCs w:val="28"/>
              </w:rPr>
              <w:t xml:space="preserve">     </w:t>
            </w:r>
            <w:r w:rsidR="001A349D">
              <w:rPr>
                <w:szCs w:val="28"/>
              </w:rPr>
              <w:t xml:space="preserve">                              </w:t>
            </w:r>
            <w:r w:rsidR="007D73B7">
              <w:rPr>
                <w:szCs w:val="28"/>
              </w:rPr>
              <w:t xml:space="preserve">  </w:t>
            </w:r>
          </w:p>
          <w:p w:rsidR="007D73B7" w:rsidRDefault="007D73B7" w:rsidP="001A349D">
            <w:pPr>
              <w:pStyle w:val="a3"/>
              <w:numPr>
                <w:ilvl w:val="1"/>
                <w:numId w:val="1"/>
              </w:numPr>
              <w:jc w:val="left"/>
              <w:rPr>
                <w:szCs w:val="28"/>
              </w:rPr>
            </w:pPr>
            <w:r w:rsidRPr="0057395C">
              <w:rPr>
                <w:szCs w:val="28"/>
              </w:rPr>
              <w:t>Список литературы</w:t>
            </w:r>
            <w:r w:rsidR="00476027">
              <w:rPr>
                <w:szCs w:val="28"/>
              </w:rPr>
              <w:t xml:space="preserve">                                   </w:t>
            </w:r>
            <w:r w:rsidR="001A349D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 xml:space="preserve">  </w:t>
            </w:r>
          </w:p>
          <w:p w:rsidR="007D73B7" w:rsidRPr="000C0C9A" w:rsidRDefault="00476027" w:rsidP="000C0C9A">
            <w:pPr>
              <w:ind w:left="720"/>
              <w:jc w:val="left"/>
              <w:rPr>
                <w:szCs w:val="28"/>
              </w:rPr>
            </w:pPr>
            <w:r w:rsidRPr="000C0C9A">
              <w:rPr>
                <w:szCs w:val="28"/>
              </w:rPr>
              <w:t xml:space="preserve">                                      </w:t>
            </w:r>
            <w:r w:rsidR="001A349D" w:rsidRPr="000C0C9A">
              <w:rPr>
                <w:szCs w:val="28"/>
              </w:rPr>
              <w:t xml:space="preserve">                              </w:t>
            </w:r>
          </w:p>
          <w:p w:rsidR="007D73B7" w:rsidRDefault="007D73B7" w:rsidP="007D73B7">
            <w:pPr>
              <w:pStyle w:val="a3"/>
              <w:ind w:left="0"/>
              <w:rPr>
                <w:b/>
                <w:szCs w:val="28"/>
              </w:rPr>
            </w:pPr>
          </w:p>
        </w:tc>
      </w:tr>
    </w:tbl>
    <w:p w:rsidR="00B3063C" w:rsidRDefault="00B3063C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B33A71" w:rsidRDefault="00B33A71" w:rsidP="004C72FE">
      <w:pPr>
        <w:pStyle w:val="a3"/>
        <w:numPr>
          <w:ilvl w:val="0"/>
          <w:numId w:val="2"/>
        </w:numPr>
        <w:ind w:left="567" w:hanging="563"/>
        <w:jc w:val="center"/>
        <w:rPr>
          <w:b/>
          <w:szCs w:val="28"/>
        </w:rPr>
      </w:pPr>
      <w:r w:rsidRPr="00B33A71">
        <w:rPr>
          <w:b/>
          <w:szCs w:val="28"/>
        </w:rPr>
        <w:lastRenderedPageBreak/>
        <w:t>Комплекс основных характеристик программы</w:t>
      </w:r>
    </w:p>
    <w:p w:rsidR="004C72FE" w:rsidRDefault="004C72FE" w:rsidP="004C72FE">
      <w:pPr>
        <w:pStyle w:val="a3"/>
        <w:numPr>
          <w:ilvl w:val="1"/>
          <w:numId w:val="2"/>
        </w:numPr>
        <w:ind w:left="567" w:hanging="567"/>
        <w:jc w:val="center"/>
        <w:rPr>
          <w:b/>
          <w:szCs w:val="28"/>
        </w:rPr>
      </w:pPr>
      <w:r w:rsidRPr="004C72FE">
        <w:rPr>
          <w:b/>
          <w:szCs w:val="28"/>
        </w:rPr>
        <w:t>Пояснительная записка</w:t>
      </w:r>
    </w:p>
    <w:p w:rsidR="00996E80" w:rsidRDefault="00996E80" w:rsidP="00996E80">
      <w:pPr>
        <w:ind w:firstLine="709"/>
        <w:rPr>
          <w:szCs w:val="28"/>
        </w:rPr>
      </w:pPr>
      <w:r w:rsidRPr="00890682">
        <w:rPr>
          <w:szCs w:val="28"/>
        </w:rPr>
        <w:t>Дополнительная</w:t>
      </w:r>
      <w:r>
        <w:rPr>
          <w:szCs w:val="28"/>
        </w:rPr>
        <w:t xml:space="preserve"> </w:t>
      </w:r>
      <w:r w:rsidRPr="00890682">
        <w:rPr>
          <w:szCs w:val="28"/>
        </w:rPr>
        <w:t xml:space="preserve"> общеразвивающая программа «</w:t>
      </w:r>
      <w:r>
        <w:rPr>
          <w:szCs w:val="28"/>
        </w:rPr>
        <w:t>Территория добра</w:t>
      </w:r>
      <w:r w:rsidRPr="00890682">
        <w:rPr>
          <w:szCs w:val="28"/>
        </w:rPr>
        <w:t xml:space="preserve">» (далее Программа) реализуется на базе ОГБУ ДО ДТДМ и является одной </w:t>
      </w:r>
      <w:r w:rsidR="00EA002B">
        <w:rPr>
          <w:szCs w:val="28"/>
        </w:rPr>
        <w:br/>
      </w:r>
      <w:r w:rsidRPr="00890682">
        <w:rPr>
          <w:szCs w:val="28"/>
        </w:rPr>
        <w:t xml:space="preserve">из структурных составляющих отдела социального проектирования </w:t>
      </w:r>
      <w:r w:rsidR="00EA002B">
        <w:rPr>
          <w:szCs w:val="28"/>
        </w:rPr>
        <w:br/>
      </w:r>
      <w:r w:rsidRPr="00890682">
        <w:rPr>
          <w:szCs w:val="28"/>
        </w:rPr>
        <w:t>и научного творчества</w:t>
      </w:r>
      <w:r>
        <w:rPr>
          <w:szCs w:val="28"/>
        </w:rPr>
        <w:t xml:space="preserve"> комплекса гуманитарных наук  социальных технологий</w:t>
      </w:r>
      <w:r w:rsidRPr="00890682">
        <w:rPr>
          <w:szCs w:val="28"/>
        </w:rPr>
        <w:t>.  Программа разработана для детей среднего и старшего школьного возраста  1</w:t>
      </w:r>
      <w:r>
        <w:rPr>
          <w:szCs w:val="28"/>
        </w:rPr>
        <w:t>3 – 17</w:t>
      </w:r>
      <w:r w:rsidR="00EA002B">
        <w:rPr>
          <w:szCs w:val="28"/>
        </w:rPr>
        <w:t xml:space="preserve"> лет. </w:t>
      </w:r>
    </w:p>
    <w:p w:rsidR="00640CE7" w:rsidRPr="00640CE7" w:rsidRDefault="00640CE7" w:rsidP="00640CE7">
      <w:pPr>
        <w:shd w:val="clear" w:color="auto" w:fill="FFFFFF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t>Нормативно-правовые основы разработки дополнительной общеразвивающей программы:</w:t>
      </w:r>
    </w:p>
    <w:p w:rsidR="00640CE7" w:rsidRPr="00640CE7" w:rsidRDefault="00640CE7" w:rsidP="00640CE7">
      <w:pPr>
        <w:numPr>
          <w:ilvl w:val="0"/>
          <w:numId w:val="37"/>
        </w:numPr>
        <w:tabs>
          <w:tab w:val="left" w:pos="1080"/>
        </w:tabs>
        <w:ind w:left="0" w:firstLine="567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640CE7" w:rsidRPr="00640CE7" w:rsidRDefault="00640CE7" w:rsidP="00640CE7">
      <w:pPr>
        <w:numPr>
          <w:ilvl w:val="0"/>
          <w:numId w:val="37"/>
        </w:numPr>
        <w:tabs>
          <w:tab w:val="left" w:pos="1080"/>
        </w:tabs>
        <w:ind w:left="0" w:firstLine="567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40CE7" w:rsidRPr="00640CE7" w:rsidRDefault="00640CE7" w:rsidP="00640CE7">
      <w:pPr>
        <w:numPr>
          <w:ilvl w:val="0"/>
          <w:numId w:val="37"/>
        </w:numPr>
        <w:tabs>
          <w:tab w:val="left" w:pos="1080"/>
        </w:tabs>
        <w:ind w:left="0" w:firstLine="567"/>
        <w:contextualSpacing/>
        <w:rPr>
          <w:rFonts w:ascii="PT Astra Serif" w:hAnsi="PT Astra Serif"/>
          <w:szCs w:val="28"/>
          <w:lang w:eastAsia="en-US"/>
        </w:rPr>
      </w:pPr>
      <w:r w:rsidRPr="00640CE7">
        <w:rPr>
          <w:rFonts w:ascii="PT Astra Serif" w:hAnsi="PT Astra Serif"/>
          <w:szCs w:val="28"/>
          <w:lang w:eastAsia="en-US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640CE7">
          <w:rPr>
            <w:rFonts w:ascii="PT Astra Serif" w:hAnsi="PT Astra Serif"/>
            <w:szCs w:val="28"/>
            <w:lang w:eastAsia="en-US"/>
          </w:rPr>
          <w:t>2014 г</w:t>
        </w:r>
      </w:smartTag>
      <w:r w:rsidRPr="00640CE7">
        <w:rPr>
          <w:rFonts w:ascii="PT Astra Serif" w:hAnsi="PT Astra Serif"/>
          <w:szCs w:val="28"/>
          <w:lang w:eastAsia="en-US"/>
        </w:rPr>
        <w:t>. № 1726</w:t>
      </w:r>
    </w:p>
    <w:p w:rsidR="00640CE7" w:rsidRPr="00640CE7" w:rsidRDefault="00640CE7" w:rsidP="00640CE7">
      <w:pPr>
        <w:numPr>
          <w:ilvl w:val="0"/>
          <w:numId w:val="37"/>
        </w:numPr>
        <w:shd w:val="clear" w:color="auto" w:fill="FFFFFF"/>
        <w:tabs>
          <w:tab w:val="left" w:pos="1080"/>
        </w:tabs>
        <w:ind w:left="0" w:firstLine="567"/>
        <w:textAlignment w:val="baseline"/>
        <w:outlineLvl w:val="0"/>
        <w:rPr>
          <w:rFonts w:ascii="PT Astra Serif" w:hAnsi="PT Astra Serif"/>
          <w:kern w:val="36"/>
          <w:szCs w:val="28"/>
        </w:rPr>
      </w:pPr>
      <w:r w:rsidRPr="00640CE7">
        <w:rPr>
          <w:rFonts w:ascii="PT Astra Serif" w:hAnsi="PT Astra Serif"/>
          <w:kern w:val="36"/>
          <w:szCs w:val="28"/>
        </w:rPr>
        <w:t xml:space="preserve">Письмо </w:t>
      </w:r>
      <w:proofErr w:type="spellStart"/>
      <w:r w:rsidRPr="00640CE7">
        <w:rPr>
          <w:rFonts w:ascii="PT Astra Serif" w:hAnsi="PT Astra Serif"/>
          <w:kern w:val="36"/>
          <w:szCs w:val="28"/>
        </w:rPr>
        <w:t>Минобрнауки</w:t>
      </w:r>
      <w:proofErr w:type="spellEnd"/>
      <w:r w:rsidRPr="00640CE7">
        <w:rPr>
          <w:rFonts w:ascii="PT Astra Serif" w:hAnsi="PT Astra Serif"/>
          <w:kern w:val="36"/>
          <w:szCs w:val="28"/>
        </w:rPr>
        <w:t xml:space="preserve"> России от 18.11.15 №09-3242 </w:t>
      </w:r>
      <w:hyperlink r:id="rId8" w:history="1">
        <w:r w:rsidRPr="00640CE7">
          <w:rPr>
            <w:rFonts w:ascii="PT Astra Serif" w:hAnsi="PT Astra Serif"/>
            <w:bCs/>
            <w:szCs w:val="28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программ.</w:t>
        </w:r>
      </w:hyperlink>
    </w:p>
    <w:p w:rsidR="00640CE7" w:rsidRPr="00640CE7" w:rsidRDefault="00640CE7" w:rsidP="00640CE7">
      <w:pPr>
        <w:numPr>
          <w:ilvl w:val="0"/>
          <w:numId w:val="37"/>
        </w:numPr>
        <w:tabs>
          <w:tab w:val="left" w:pos="1080"/>
        </w:tabs>
        <w:ind w:left="0" w:firstLine="567"/>
        <w:rPr>
          <w:rFonts w:ascii="PT Astra Serif" w:hAnsi="PT Astra Serif"/>
          <w:szCs w:val="28"/>
        </w:rPr>
      </w:pPr>
      <w:proofErr w:type="spellStart"/>
      <w:r w:rsidRPr="00640CE7">
        <w:rPr>
          <w:rFonts w:ascii="PT Astra Serif" w:hAnsi="PT Astra Serif"/>
          <w:szCs w:val="28"/>
        </w:rPr>
        <w:t>СанПин</w:t>
      </w:r>
      <w:proofErr w:type="spellEnd"/>
      <w:r w:rsidRPr="00640CE7">
        <w:rPr>
          <w:rFonts w:ascii="PT Astra Serif" w:hAnsi="PT Astra Serif"/>
          <w:szCs w:val="28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640CE7">
        <w:rPr>
          <w:rFonts w:ascii="PT Astra Serif" w:hAnsi="PT Astra Serif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40CE7">
        <w:rPr>
          <w:rFonts w:ascii="PT Astra Serif" w:hAnsi="PT Astra Serif"/>
          <w:szCs w:val="28"/>
        </w:rPr>
        <w:t>».</w:t>
      </w:r>
    </w:p>
    <w:p w:rsidR="00640CE7" w:rsidRPr="00640CE7" w:rsidRDefault="00640CE7" w:rsidP="00640CE7">
      <w:pPr>
        <w:numPr>
          <w:ilvl w:val="0"/>
          <w:numId w:val="37"/>
        </w:numPr>
        <w:tabs>
          <w:tab w:val="left" w:pos="1080"/>
        </w:tabs>
        <w:ind w:left="0" w:firstLine="567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t xml:space="preserve">Устав ОГБУ </w:t>
      </w:r>
      <w:proofErr w:type="gramStart"/>
      <w:r w:rsidRPr="00640CE7">
        <w:rPr>
          <w:rFonts w:ascii="PT Astra Serif" w:hAnsi="PT Astra Serif"/>
          <w:szCs w:val="28"/>
        </w:rPr>
        <w:t>ДО</w:t>
      </w:r>
      <w:proofErr w:type="gramEnd"/>
      <w:r w:rsidRPr="00640CE7">
        <w:rPr>
          <w:rFonts w:ascii="PT Astra Serif" w:hAnsi="PT Astra Serif"/>
          <w:szCs w:val="28"/>
        </w:rPr>
        <w:t xml:space="preserve"> «</w:t>
      </w:r>
      <w:proofErr w:type="gramStart"/>
      <w:r w:rsidRPr="00640CE7">
        <w:rPr>
          <w:rFonts w:ascii="PT Astra Serif" w:hAnsi="PT Astra Serif"/>
          <w:szCs w:val="28"/>
        </w:rPr>
        <w:t>Дворец</w:t>
      </w:r>
      <w:proofErr w:type="gramEnd"/>
      <w:r w:rsidRPr="00640CE7">
        <w:rPr>
          <w:rFonts w:ascii="PT Astra Serif" w:hAnsi="PT Astra Serif"/>
          <w:szCs w:val="28"/>
        </w:rPr>
        <w:t xml:space="preserve"> творчества детей и молодёжи»</w:t>
      </w:r>
    </w:p>
    <w:p w:rsidR="00640CE7" w:rsidRPr="00640CE7" w:rsidRDefault="00640CE7" w:rsidP="00640CE7">
      <w:pPr>
        <w:numPr>
          <w:ilvl w:val="0"/>
          <w:numId w:val="37"/>
        </w:numPr>
        <w:tabs>
          <w:tab w:val="left" w:pos="1080"/>
        </w:tabs>
        <w:ind w:left="0" w:firstLine="567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t xml:space="preserve">Локальные акты ОГБУ </w:t>
      </w:r>
      <w:proofErr w:type="gramStart"/>
      <w:r w:rsidRPr="00640CE7">
        <w:rPr>
          <w:rFonts w:ascii="PT Astra Serif" w:hAnsi="PT Astra Serif"/>
          <w:szCs w:val="28"/>
        </w:rPr>
        <w:t>ДО</w:t>
      </w:r>
      <w:proofErr w:type="gramEnd"/>
      <w:r w:rsidRPr="00640CE7">
        <w:rPr>
          <w:rFonts w:ascii="PT Astra Serif" w:hAnsi="PT Astra Serif"/>
          <w:szCs w:val="28"/>
        </w:rPr>
        <w:t xml:space="preserve"> «</w:t>
      </w:r>
      <w:proofErr w:type="gramStart"/>
      <w:r w:rsidRPr="00640CE7">
        <w:rPr>
          <w:rFonts w:ascii="PT Astra Serif" w:hAnsi="PT Astra Serif"/>
          <w:szCs w:val="28"/>
        </w:rPr>
        <w:t>Дворец</w:t>
      </w:r>
      <w:proofErr w:type="gramEnd"/>
      <w:r w:rsidRPr="00640CE7">
        <w:rPr>
          <w:rFonts w:ascii="PT Astra Serif" w:hAnsi="PT Astra Serif"/>
          <w:szCs w:val="28"/>
        </w:rPr>
        <w:t xml:space="preserve"> творчества детей и молодёжи»</w:t>
      </w:r>
    </w:p>
    <w:p w:rsidR="00640CE7" w:rsidRPr="00640CE7" w:rsidRDefault="00640CE7" w:rsidP="00640CE7">
      <w:pPr>
        <w:numPr>
          <w:ilvl w:val="0"/>
          <w:numId w:val="37"/>
        </w:numPr>
        <w:tabs>
          <w:tab w:val="left" w:pos="1080"/>
        </w:tabs>
        <w:ind w:left="0" w:firstLine="567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640CE7" w:rsidRPr="00640CE7" w:rsidRDefault="00640CE7" w:rsidP="00640CE7">
      <w:pPr>
        <w:numPr>
          <w:ilvl w:val="0"/>
          <w:numId w:val="37"/>
        </w:numPr>
        <w:tabs>
          <w:tab w:val="left" w:pos="1080"/>
        </w:tabs>
        <w:ind w:left="0" w:firstLine="567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lastRenderedPageBreak/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640CE7" w:rsidRPr="00640CE7" w:rsidRDefault="00640CE7" w:rsidP="00640CE7">
      <w:pPr>
        <w:shd w:val="clear" w:color="auto" w:fill="FFFFFF"/>
        <w:ind w:firstLine="720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640CE7" w:rsidRPr="00640CE7" w:rsidRDefault="00640CE7" w:rsidP="00640CE7">
      <w:pPr>
        <w:shd w:val="clear" w:color="auto" w:fill="FFFFFF"/>
        <w:ind w:firstLine="720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t xml:space="preserve">- самообучение, организуемое, посредством </w:t>
      </w:r>
      <w:proofErr w:type="gramStart"/>
      <w:r w:rsidRPr="00640CE7">
        <w:rPr>
          <w:rFonts w:ascii="PT Astra Serif" w:hAnsi="PT Astra Serif"/>
          <w:szCs w:val="28"/>
        </w:rPr>
        <w:t>воздействия</w:t>
      </w:r>
      <w:proofErr w:type="gramEnd"/>
      <w:r w:rsidRPr="00640CE7">
        <w:rPr>
          <w:rFonts w:ascii="PT Astra Serif" w:hAnsi="PT Astra Serif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640CE7" w:rsidRPr="00640CE7" w:rsidRDefault="00640CE7" w:rsidP="00640CE7">
      <w:pPr>
        <w:shd w:val="clear" w:color="auto" w:fill="FFFFFF"/>
        <w:ind w:firstLine="720"/>
        <w:rPr>
          <w:rFonts w:ascii="PT Astra Serif" w:hAnsi="PT Astra Serif"/>
          <w:szCs w:val="28"/>
        </w:rPr>
      </w:pPr>
      <w:r w:rsidRPr="00640CE7">
        <w:rPr>
          <w:rFonts w:ascii="PT Astra Serif" w:hAnsi="PT Astra Serif"/>
          <w:szCs w:val="28"/>
        </w:rPr>
        <w:t xml:space="preserve">- индивидуализированное обучение, основанное на взаимодействии </w:t>
      </w:r>
      <w:proofErr w:type="gramStart"/>
      <w:r w:rsidRPr="00640CE7">
        <w:rPr>
          <w:rFonts w:ascii="PT Astra Serif" w:hAnsi="PT Astra Serif"/>
          <w:szCs w:val="28"/>
        </w:rPr>
        <w:t>обучающегося</w:t>
      </w:r>
      <w:proofErr w:type="gramEnd"/>
      <w:r w:rsidRPr="00640CE7">
        <w:rPr>
          <w:rFonts w:ascii="PT Astra Serif" w:hAnsi="PT Astra Serif"/>
          <w:szCs w:val="28"/>
        </w:rPr>
        <w:t xml:space="preserve"> с образовательными ресурсами, а также с педагогом в индивидуальном режиме.</w:t>
      </w:r>
    </w:p>
    <w:p w:rsidR="00640CE7" w:rsidRPr="00640CE7" w:rsidRDefault="00640CE7" w:rsidP="00640CE7">
      <w:pPr>
        <w:shd w:val="clear" w:color="auto" w:fill="FFFFFF"/>
        <w:ind w:firstLine="720"/>
        <w:rPr>
          <w:rFonts w:ascii="PT Astra Serif" w:hAnsi="PT Astra Serif"/>
          <w:bCs/>
          <w:szCs w:val="28"/>
        </w:rPr>
      </w:pPr>
      <w:r w:rsidRPr="00640CE7">
        <w:rPr>
          <w:rFonts w:ascii="PT Astra Serif" w:hAnsi="PT Astra Serif"/>
          <w:bCs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640CE7">
        <w:rPr>
          <w:rFonts w:ascii="PT Astra Serif" w:hAnsi="PT Astra Serif"/>
          <w:bCs/>
          <w:szCs w:val="28"/>
        </w:rPr>
        <w:t>коронавирусной</w:t>
      </w:r>
      <w:proofErr w:type="spellEnd"/>
      <w:r w:rsidRPr="00640CE7">
        <w:rPr>
          <w:rFonts w:ascii="PT Astra Serif" w:hAnsi="PT Astra Serif"/>
          <w:bCs/>
          <w:szCs w:val="28"/>
        </w:rPr>
        <w:t xml:space="preserve"> инфекции 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</w:t>
      </w:r>
    </w:p>
    <w:p w:rsidR="00640CE7" w:rsidRPr="00890682" w:rsidRDefault="00640CE7" w:rsidP="00996E80">
      <w:pPr>
        <w:ind w:firstLine="709"/>
        <w:rPr>
          <w:szCs w:val="28"/>
        </w:rPr>
      </w:pPr>
    </w:p>
    <w:p w:rsidR="0031010A" w:rsidRDefault="00150D76" w:rsidP="00B13C4A">
      <w:pPr>
        <w:ind w:firstLine="708"/>
        <w:rPr>
          <w:szCs w:val="28"/>
        </w:rPr>
      </w:pPr>
      <w:r w:rsidRPr="00150D76">
        <w:rPr>
          <w:b/>
          <w:i/>
        </w:rPr>
        <w:t>Уровень освоения программы</w:t>
      </w:r>
      <w:r>
        <w:t xml:space="preserve"> – </w:t>
      </w:r>
      <w:r w:rsidRPr="00150D76">
        <w:t>базовый.</w:t>
      </w:r>
      <w:r w:rsidR="001A349D">
        <w:t xml:space="preserve"> </w:t>
      </w:r>
      <w:r w:rsidRPr="00150D76">
        <w:t xml:space="preserve"> </w:t>
      </w:r>
    </w:p>
    <w:p w:rsidR="00BE48D3" w:rsidRDefault="00BE48D3" w:rsidP="00BE48D3">
      <w:pPr>
        <w:ind w:firstLine="851"/>
        <w:rPr>
          <w:szCs w:val="28"/>
        </w:rPr>
      </w:pPr>
      <w:r w:rsidRPr="00B11BCA">
        <w:rPr>
          <w:b/>
          <w:i/>
          <w:szCs w:val="28"/>
        </w:rPr>
        <w:t>Актуальность</w:t>
      </w:r>
      <w:r w:rsidRPr="00B11BCA">
        <w:rPr>
          <w:i/>
          <w:szCs w:val="28"/>
        </w:rPr>
        <w:t xml:space="preserve"> </w:t>
      </w:r>
      <w:r w:rsidR="00996E80" w:rsidRPr="00B11BCA">
        <w:rPr>
          <w:b/>
          <w:i/>
          <w:szCs w:val="28"/>
        </w:rPr>
        <w:t>программы</w:t>
      </w:r>
      <w:r w:rsidR="00996E80">
        <w:rPr>
          <w:szCs w:val="28"/>
        </w:rPr>
        <w:t xml:space="preserve"> заключается в том, что работа</w:t>
      </w:r>
      <w:r>
        <w:rPr>
          <w:szCs w:val="28"/>
        </w:rPr>
        <w:t xml:space="preserve"> </w:t>
      </w:r>
      <w:r w:rsidR="006609B4">
        <w:rPr>
          <w:szCs w:val="28"/>
        </w:rPr>
        <w:br/>
      </w:r>
      <w:r>
        <w:rPr>
          <w:szCs w:val="28"/>
        </w:rPr>
        <w:t xml:space="preserve">в направлении развития </w:t>
      </w:r>
      <w:r w:rsidRPr="00BE48D3">
        <w:rPr>
          <w:szCs w:val="28"/>
        </w:rPr>
        <w:t>добровольчества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волонтерства</w:t>
      </w:r>
      <w:proofErr w:type="spellEnd"/>
      <w:r>
        <w:rPr>
          <w:szCs w:val="28"/>
        </w:rPr>
        <w:t>)</w:t>
      </w:r>
      <w:r w:rsidRPr="00BE48D3">
        <w:rPr>
          <w:szCs w:val="28"/>
        </w:rPr>
        <w:t xml:space="preserve"> связана </w:t>
      </w:r>
      <w:r w:rsidR="006609B4">
        <w:rPr>
          <w:szCs w:val="28"/>
        </w:rPr>
        <w:br/>
      </w:r>
      <w:r w:rsidRPr="00BE48D3">
        <w:rPr>
          <w:szCs w:val="28"/>
        </w:rPr>
        <w:t>с реализацией одного из направлений</w:t>
      </w:r>
      <w:r>
        <w:rPr>
          <w:szCs w:val="28"/>
        </w:rPr>
        <w:t xml:space="preserve"> </w:t>
      </w:r>
      <w:r w:rsidRPr="00BE48D3">
        <w:rPr>
          <w:szCs w:val="28"/>
        </w:rPr>
        <w:t>государственной молодежной политики, важную социально-значимую роль</w:t>
      </w:r>
      <w:r>
        <w:rPr>
          <w:szCs w:val="28"/>
        </w:rPr>
        <w:t xml:space="preserve"> </w:t>
      </w:r>
      <w:r w:rsidRPr="00BE48D3">
        <w:rPr>
          <w:szCs w:val="28"/>
        </w:rPr>
        <w:t>приобретает организация деятельности по созданию условий для социального</w:t>
      </w:r>
      <w:r>
        <w:rPr>
          <w:szCs w:val="28"/>
        </w:rPr>
        <w:t xml:space="preserve"> </w:t>
      </w:r>
      <w:r w:rsidRPr="00BE48D3">
        <w:rPr>
          <w:szCs w:val="28"/>
        </w:rPr>
        <w:t>становления подростков, раз</w:t>
      </w:r>
      <w:r>
        <w:rPr>
          <w:szCs w:val="28"/>
        </w:rPr>
        <w:t>вития их социальной активности.</w:t>
      </w:r>
    </w:p>
    <w:p w:rsidR="00996E80" w:rsidRDefault="00BE48D3" w:rsidP="00BE48D3">
      <w:pPr>
        <w:ind w:firstLine="851"/>
      </w:pPr>
      <w:r>
        <w:t>Для того чтобы</w:t>
      </w:r>
      <w:r w:rsidR="00FB78FB">
        <w:t xml:space="preserve"> добровольческое</w:t>
      </w:r>
      <w:r>
        <w:t xml:space="preserve"> </w:t>
      </w:r>
      <w:r w:rsidR="00FB78FB">
        <w:t>(</w:t>
      </w:r>
      <w:r>
        <w:t>волонтерское</w:t>
      </w:r>
      <w:r w:rsidR="00FB78FB">
        <w:t>)</w:t>
      </w:r>
      <w:r>
        <w:t xml:space="preserve"> объединение могло грамотно организовывать</w:t>
      </w:r>
      <w:r w:rsidR="00FB78FB">
        <w:t xml:space="preserve"> общественно-значимую</w:t>
      </w:r>
      <w:r>
        <w:t xml:space="preserve"> </w:t>
      </w:r>
      <w:r w:rsidRPr="00FB78FB">
        <w:t>деятельность</w:t>
      </w:r>
      <w:r>
        <w:t xml:space="preserve">, требуется </w:t>
      </w:r>
      <w:r>
        <w:lastRenderedPageBreak/>
        <w:t xml:space="preserve">системное обучение. Именно такое системное обучение обеспечивает </w:t>
      </w:r>
      <w:r w:rsidRPr="00FE31A6">
        <w:t>дополнительная общеобразовательн</w:t>
      </w:r>
      <w:r w:rsidR="00085FFD" w:rsidRPr="00FE31A6">
        <w:t>ая (общеразвивающая) программа «</w:t>
      </w:r>
      <w:r w:rsidR="00FE31A6">
        <w:t>Территория добра</w:t>
      </w:r>
      <w:r w:rsidR="00085FFD" w:rsidRPr="00FE31A6">
        <w:t>»</w:t>
      </w:r>
      <w:r w:rsidR="00996E80">
        <w:t>.</w:t>
      </w:r>
    </w:p>
    <w:p w:rsidR="00F62E2F" w:rsidRPr="00A46E83" w:rsidRDefault="00F62E2F" w:rsidP="00F62E2F">
      <w:pPr>
        <w:pStyle w:val="a3"/>
        <w:ind w:left="851"/>
        <w:rPr>
          <w:b/>
          <w:i/>
        </w:rPr>
      </w:pPr>
      <w:r w:rsidRPr="00A46E83">
        <w:rPr>
          <w:b/>
          <w:i/>
        </w:rPr>
        <w:t>Адресат программы.</w:t>
      </w:r>
    </w:p>
    <w:p w:rsidR="00F62E2F" w:rsidRDefault="00F62E2F" w:rsidP="00F62E2F">
      <w:pPr>
        <w:pStyle w:val="a3"/>
        <w:ind w:left="0" w:firstLine="851"/>
      </w:pPr>
      <w:r w:rsidRPr="00F62E2F">
        <w:t>Программа предназначена для пров</w:t>
      </w:r>
      <w:r>
        <w:t xml:space="preserve">едения занятий с учащимися </w:t>
      </w:r>
      <w:r>
        <w:br/>
        <w:t>в возрасте 13</w:t>
      </w:r>
      <w:r w:rsidRPr="00F62E2F">
        <w:t>-</w:t>
      </w:r>
      <w:r>
        <w:t>17</w:t>
      </w:r>
      <w:r w:rsidRPr="00F62E2F">
        <w:t xml:space="preserve"> лет.</w:t>
      </w:r>
      <w:r w:rsidR="00A46E83">
        <w:t xml:space="preserve"> </w:t>
      </w:r>
      <w:r w:rsidR="00A46E83">
        <w:rPr>
          <w:szCs w:val="28"/>
        </w:rPr>
        <w:t xml:space="preserve">Обучающиеся в большей части не знакомы </w:t>
      </w:r>
      <w:r w:rsidR="00A46E83">
        <w:rPr>
          <w:szCs w:val="28"/>
        </w:rPr>
        <w:br/>
        <w:t>с волонтерской работой, поэтому работа с учащимися имеет ознакомительный характер, задания выполняются в группе и в большой степени контролируются педагогом.</w:t>
      </w:r>
    </w:p>
    <w:p w:rsidR="00121C5D" w:rsidRPr="00A46E83" w:rsidRDefault="00121C5D" w:rsidP="00121C5D">
      <w:pPr>
        <w:pStyle w:val="a3"/>
        <w:ind w:left="0" w:firstLine="851"/>
        <w:rPr>
          <w:b/>
          <w:i/>
        </w:rPr>
      </w:pPr>
      <w:r w:rsidRPr="00A46E83">
        <w:rPr>
          <w:b/>
          <w:i/>
        </w:rPr>
        <w:t>Объем программы.</w:t>
      </w:r>
    </w:p>
    <w:p w:rsidR="00207681" w:rsidRDefault="00121C5D" w:rsidP="00207681">
      <w:pPr>
        <w:pStyle w:val="a3"/>
        <w:ind w:left="0" w:firstLine="851"/>
      </w:pPr>
      <w:r w:rsidRPr="00121C5D">
        <w:t>Общее количество учебны</w:t>
      </w:r>
      <w:r>
        <w:t>х часов, запланированных на</w:t>
      </w:r>
      <w:r w:rsidRPr="00121C5D">
        <w:t xml:space="preserve"> период обучения по </w:t>
      </w:r>
      <w:proofErr w:type="spellStart"/>
      <w:r w:rsidRPr="00121C5D">
        <w:t>общеразвивающей</w:t>
      </w:r>
      <w:proofErr w:type="spellEnd"/>
      <w:r w:rsidRPr="00121C5D">
        <w:t xml:space="preserve"> программе «</w:t>
      </w:r>
      <w:r w:rsidR="00207681">
        <w:t>Территория добра</w:t>
      </w:r>
      <w:r w:rsidR="00EC3C1B">
        <w:t>. Лето</w:t>
      </w:r>
      <w:r w:rsidR="00207681">
        <w:t xml:space="preserve">» – </w:t>
      </w:r>
      <w:r w:rsidR="00850DC0" w:rsidRPr="00850DC0">
        <w:t>28</w:t>
      </w:r>
      <w:r>
        <w:t xml:space="preserve"> час</w:t>
      </w:r>
      <w:r w:rsidR="000F7F8C">
        <w:t>ов</w:t>
      </w:r>
      <w:r w:rsidR="00EC3C1B">
        <w:t xml:space="preserve">, </w:t>
      </w:r>
      <w:r w:rsidR="006D0A0C">
        <w:t>май-август.</w:t>
      </w:r>
    </w:p>
    <w:p w:rsidR="00207681" w:rsidRDefault="00207681" w:rsidP="00207681">
      <w:pPr>
        <w:pStyle w:val="a3"/>
        <w:ind w:left="0" w:firstLine="851"/>
      </w:pPr>
      <w:r w:rsidRPr="00A46E83">
        <w:rPr>
          <w:b/>
          <w:i/>
        </w:rPr>
        <w:t>Срок освоения программы</w:t>
      </w:r>
      <w:r w:rsidR="007F1739">
        <w:t xml:space="preserve"> – июнь</w:t>
      </w:r>
      <w:r w:rsidR="006D0A0C">
        <w:t>-август</w:t>
      </w:r>
      <w:r>
        <w:t xml:space="preserve">. </w:t>
      </w:r>
    </w:p>
    <w:p w:rsidR="000C2E22" w:rsidRDefault="00207681" w:rsidP="00B13C4A">
      <w:pPr>
        <w:pStyle w:val="a3"/>
        <w:ind w:left="0" w:firstLine="851"/>
      </w:pPr>
      <w:r w:rsidRPr="00A46E83">
        <w:rPr>
          <w:b/>
          <w:i/>
        </w:rPr>
        <w:t>Режим занятий</w:t>
      </w:r>
      <w:r>
        <w:t xml:space="preserve"> подчиняется всем требованиям </w:t>
      </w:r>
      <w:proofErr w:type="spellStart"/>
      <w:r>
        <w:t>СанПин</w:t>
      </w:r>
      <w:proofErr w:type="spellEnd"/>
      <w:r>
        <w:t xml:space="preserve">. Занятия проводятся </w:t>
      </w:r>
      <w:r w:rsidR="000F7F8C">
        <w:t xml:space="preserve">дистанционно </w:t>
      </w:r>
      <w:r w:rsidR="00807157">
        <w:t xml:space="preserve"> 2 </w:t>
      </w:r>
      <w:r w:rsidR="006A7A66">
        <w:t xml:space="preserve"> раза в неделю по </w:t>
      </w:r>
      <w:r w:rsidR="00180897">
        <w:t>2</w:t>
      </w:r>
      <w:r>
        <w:t xml:space="preserve"> </w:t>
      </w:r>
      <w:r w:rsidR="00807157">
        <w:t>занятия.</w:t>
      </w:r>
      <w:r>
        <w:t xml:space="preserve"> </w:t>
      </w:r>
    </w:p>
    <w:p w:rsidR="001A05FB" w:rsidRDefault="001A05FB" w:rsidP="00B13C4A">
      <w:pPr>
        <w:pStyle w:val="a3"/>
        <w:ind w:left="0" w:firstLine="851"/>
      </w:pPr>
      <w:r>
        <w:t xml:space="preserve">Продолжительность </w:t>
      </w:r>
      <w:r w:rsidRPr="001A05FB">
        <w:t xml:space="preserve"> занятий</w:t>
      </w:r>
      <w:r>
        <w:t>:</w:t>
      </w:r>
    </w:p>
    <w:p w:rsidR="001A05FB" w:rsidRDefault="001A05FB" w:rsidP="00B13C4A">
      <w:pPr>
        <w:pStyle w:val="a3"/>
        <w:ind w:left="0" w:firstLine="851"/>
      </w:pPr>
      <w:r w:rsidRPr="001A05FB">
        <w:t xml:space="preserve"> -  2 х 30 мин., с перерывом 10 мин. - при ди</w:t>
      </w:r>
      <w:r>
        <w:t>станционном обучении</w:t>
      </w:r>
    </w:p>
    <w:p w:rsidR="001A05FB" w:rsidRPr="00B13C4A" w:rsidRDefault="001A05FB" w:rsidP="00B13C4A">
      <w:pPr>
        <w:pStyle w:val="a3"/>
        <w:ind w:left="0" w:firstLine="851"/>
      </w:pPr>
      <w:r>
        <w:t xml:space="preserve"> -</w:t>
      </w:r>
      <w:r w:rsidRPr="001A05FB">
        <w:t xml:space="preserve"> 2х45 с перерывом 10 мин. - при очном обучении.</w:t>
      </w:r>
    </w:p>
    <w:p w:rsidR="00AE7C1A" w:rsidRPr="00A46E83" w:rsidRDefault="005F65AD" w:rsidP="00AE7C1A">
      <w:pPr>
        <w:pStyle w:val="a3"/>
        <w:ind w:left="0" w:firstLine="851"/>
        <w:rPr>
          <w:b/>
          <w:i/>
        </w:rPr>
      </w:pPr>
      <w:r w:rsidRPr="00A46E83">
        <w:rPr>
          <w:b/>
          <w:i/>
        </w:rPr>
        <w:t>Формы обучения и виды занятий</w:t>
      </w:r>
      <w:r w:rsidR="00AE7C1A" w:rsidRPr="00A46E83">
        <w:rPr>
          <w:b/>
          <w:i/>
        </w:rPr>
        <w:t>.</w:t>
      </w:r>
    </w:p>
    <w:p w:rsidR="00E060AA" w:rsidRDefault="00AE7C1A" w:rsidP="00E060AA">
      <w:pPr>
        <w:pStyle w:val="a3"/>
        <w:ind w:left="0" w:firstLine="851"/>
      </w:pPr>
      <w:r w:rsidRPr="00AE7C1A">
        <w:t xml:space="preserve">Программа рассчитана на </w:t>
      </w:r>
      <w:r w:rsidR="001A349D">
        <w:t xml:space="preserve">дистанционную </w:t>
      </w:r>
      <w:r w:rsidRPr="00AE7C1A">
        <w:t>форму обучения (с учетом Федерального</w:t>
      </w:r>
      <w:r>
        <w:t xml:space="preserve"> закона от 29.12.2012 № 273-ФЗ «</w:t>
      </w:r>
      <w:r w:rsidRPr="00AE7C1A">
        <w:t>Об обр</w:t>
      </w:r>
      <w:r>
        <w:t>азовании в Российской Федерации»</w:t>
      </w:r>
      <w:r w:rsidRPr="00AE7C1A">
        <w:t xml:space="preserve">) </w:t>
      </w:r>
      <w:r>
        <w:t>с наполняемостью группы 12-15 человек.</w:t>
      </w:r>
    </w:p>
    <w:p w:rsidR="00E060AA" w:rsidRDefault="00E060AA" w:rsidP="00E060AA">
      <w:pPr>
        <w:tabs>
          <w:tab w:val="left" w:pos="-567"/>
          <w:tab w:val="left" w:pos="-284"/>
        </w:tabs>
        <w:ind w:firstLine="709"/>
        <w:rPr>
          <w:rFonts w:ascii="PT Astra Serif" w:hAnsi="PT Astra Serif"/>
          <w:szCs w:val="28"/>
        </w:rPr>
      </w:pPr>
      <w:r w:rsidRPr="00E060AA">
        <w:rPr>
          <w:rFonts w:ascii="PT Astra Serif" w:hAnsi="PT Astra Serif"/>
          <w:szCs w:val="28"/>
        </w:rPr>
        <w:t>Обучение по программе ведется с использованием различных форм (</w:t>
      </w:r>
      <w:proofErr w:type="gramStart"/>
      <w:r w:rsidRPr="00E060AA">
        <w:rPr>
          <w:rFonts w:ascii="PT Astra Serif" w:hAnsi="PT Astra Serif"/>
          <w:szCs w:val="28"/>
        </w:rPr>
        <w:t>очная</w:t>
      </w:r>
      <w:proofErr w:type="gramEnd"/>
      <w:r w:rsidRPr="00E060AA">
        <w:rPr>
          <w:rFonts w:ascii="PT Astra Serif" w:hAnsi="PT Astra Serif"/>
          <w:szCs w:val="28"/>
        </w:rPr>
        <w:t xml:space="preserve">,  электронное обучение и обучение с применением дистанционных образовательных технологий). </w:t>
      </w:r>
    </w:p>
    <w:p w:rsidR="00E060AA" w:rsidRPr="00E060AA" w:rsidRDefault="00E060AA" w:rsidP="00E060AA">
      <w:pPr>
        <w:tabs>
          <w:tab w:val="left" w:pos="-567"/>
          <w:tab w:val="left" w:pos="-284"/>
        </w:tabs>
        <w:ind w:firstLine="709"/>
        <w:rPr>
          <w:b/>
          <w:szCs w:val="28"/>
        </w:rPr>
      </w:pPr>
      <w:proofErr w:type="gramStart"/>
      <w:r w:rsidRPr="00E060AA">
        <w:rPr>
          <w:szCs w:val="28"/>
        </w:rPr>
        <w:t>Обучение по программе</w:t>
      </w:r>
      <w:proofErr w:type="gramEnd"/>
      <w:r w:rsidRPr="00E060AA">
        <w:rPr>
          <w:szCs w:val="28"/>
        </w:rPr>
        <w:t xml:space="preserve"> ведется с использованием различных форм: в условиях значительного сокращения очных контактов  обучающегося с педагогом и невозможности посещать аудиторные занятия используются </w:t>
      </w:r>
      <w:r w:rsidRPr="00E060AA">
        <w:rPr>
          <w:b/>
          <w:szCs w:val="28"/>
        </w:rPr>
        <w:t xml:space="preserve">средства дистанционного обучения: </w:t>
      </w:r>
    </w:p>
    <w:p w:rsidR="00E060AA" w:rsidRPr="00E060AA" w:rsidRDefault="00E060AA" w:rsidP="00E060AA">
      <w:pPr>
        <w:ind w:firstLine="426"/>
        <w:rPr>
          <w:szCs w:val="28"/>
        </w:rPr>
      </w:pPr>
      <w:r w:rsidRPr="00E060AA">
        <w:rPr>
          <w:b/>
          <w:szCs w:val="28"/>
        </w:rPr>
        <w:lastRenderedPageBreak/>
        <w:t>-</w:t>
      </w:r>
      <w:r w:rsidRPr="00E060AA">
        <w:rPr>
          <w:szCs w:val="28"/>
        </w:rPr>
        <w:t xml:space="preserve"> соц</w:t>
      </w:r>
      <w:proofErr w:type="gramStart"/>
      <w:r w:rsidRPr="00E060AA">
        <w:rPr>
          <w:szCs w:val="28"/>
        </w:rPr>
        <w:t>.с</w:t>
      </w:r>
      <w:proofErr w:type="gramEnd"/>
      <w:r w:rsidRPr="00E060AA">
        <w:rPr>
          <w:szCs w:val="28"/>
        </w:rPr>
        <w:t xml:space="preserve">ети, Интернет ресурсы </w:t>
      </w:r>
      <w:proofErr w:type="spellStart"/>
      <w:r w:rsidRPr="00E060AA">
        <w:rPr>
          <w:szCs w:val="28"/>
        </w:rPr>
        <w:t>Вайбер</w:t>
      </w:r>
      <w:proofErr w:type="spellEnd"/>
      <w:r w:rsidRPr="00E060AA">
        <w:rPr>
          <w:szCs w:val="28"/>
        </w:rPr>
        <w:t xml:space="preserve">, </w:t>
      </w:r>
      <w:proofErr w:type="spellStart"/>
      <w:r w:rsidRPr="00E060AA">
        <w:rPr>
          <w:szCs w:val="28"/>
        </w:rPr>
        <w:t>YouTube</w:t>
      </w:r>
      <w:proofErr w:type="spellEnd"/>
      <w:r w:rsidRPr="00E060AA">
        <w:rPr>
          <w:szCs w:val="28"/>
        </w:rPr>
        <w:t xml:space="preserve">, </w:t>
      </w:r>
      <w:proofErr w:type="spellStart"/>
      <w:r w:rsidRPr="00E060AA">
        <w:rPr>
          <w:szCs w:val="28"/>
          <w:lang w:val="en-US"/>
        </w:rPr>
        <w:t>WhatsApp</w:t>
      </w:r>
      <w:proofErr w:type="spellEnd"/>
    </w:p>
    <w:p w:rsidR="00E060AA" w:rsidRPr="00E060AA" w:rsidRDefault="00E060AA" w:rsidP="00E060AA">
      <w:pPr>
        <w:ind w:left="360" w:right="150"/>
        <w:rPr>
          <w:szCs w:val="28"/>
        </w:rPr>
      </w:pPr>
      <w:r w:rsidRPr="00E060AA">
        <w:rPr>
          <w:szCs w:val="28"/>
        </w:rPr>
        <w:t xml:space="preserve">- кейс-технологии (используются компьютерные сети и современные коммуникации для проведения консультаций, конференций, переписки и </w:t>
      </w:r>
      <w:proofErr w:type="gramStart"/>
      <w:r w:rsidRPr="00E060AA">
        <w:rPr>
          <w:szCs w:val="28"/>
        </w:rPr>
        <w:t>обеспечения</w:t>
      </w:r>
      <w:proofErr w:type="gramEnd"/>
      <w:r w:rsidRPr="00E060AA">
        <w:rPr>
          <w:szCs w:val="28"/>
        </w:rPr>
        <w:t xml:space="preserve"> обучаемых учебной  информацией);</w:t>
      </w:r>
    </w:p>
    <w:p w:rsidR="00E060AA" w:rsidRPr="00E060AA" w:rsidRDefault="00E060AA" w:rsidP="00E060AA">
      <w:pPr>
        <w:ind w:left="150" w:right="150" w:firstLine="417"/>
        <w:rPr>
          <w:szCs w:val="28"/>
        </w:rPr>
      </w:pPr>
      <w:r w:rsidRPr="00E060AA">
        <w:rPr>
          <w:szCs w:val="28"/>
        </w:rPr>
        <w:t xml:space="preserve">- чат, предназначенный для проведения дискуссии между педагогом и обучающимися и их родителями в режиме реального времени; </w:t>
      </w:r>
    </w:p>
    <w:p w:rsidR="00E060AA" w:rsidRPr="00E060AA" w:rsidRDefault="00E060AA" w:rsidP="00E060AA">
      <w:pPr>
        <w:ind w:left="150" w:right="150" w:firstLine="417"/>
        <w:rPr>
          <w:szCs w:val="28"/>
        </w:rPr>
      </w:pPr>
      <w:r w:rsidRPr="00E060AA">
        <w:rPr>
          <w:szCs w:val="28"/>
        </w:rPr>
        <w:t xml:space="preserve">- внутренняя электронная почта, с помощью которой могут проводиться консультации при изучении учебной дисциплины.   </w:t>
      </w:r>
    </w:p>
    <w:p w:rsidR="00FE3EBF" w:rsidRDefault="00AE7C1A" w:rsidP="00E060AA">
      <w:pPr>
        <w:pStyle w:val="a3"/>
        <w:ind w:left="0" w:firstLine="851"/>
      </w:pPr>
      <w:r w:rsidRPr="00AE7C1A">
        <w:t xml:space="preserve">Основными средствами обучения является проведение </w:t>
      </w:r>
      <w:r w:rsidR="001A349D">
        <w:t>видео-</w:t>
      </w:r>
      <w:r w:rsidRPr="00AE7C1A">
        <w:t>тренингов и</w:t>
      </w:r>
      <w:r>
        <w:t xml:space="preserve"> </w:t>
      </w:r>
      <w:r w:rsidRPr="00AE7C1A">
        <w:t>уча</w:t>
      </w:r>
      <w:r w:rsidR="001A349D">
        <w:t>стие онлайн-конференциях</w:t>
      </w:r>
      <w:r w:rsidRPr="00AE7C1A">
        <w:t xml:space="preserve">. </w:t>
      </w:r>
      <w:proofErr w:type="spellStart"/>
      <w:r w:rsidRPr="00AE7C1A">
        <w:t>Тренинговая</w:t>
      </w:r>
      <w:proofErr w:type="spellEnd"/>
      <w:r w:rsidRPr="00AE7C1A">
        <w:t xml:space="preserve"> форма работы</w:t>
      </w:r>
      <w:r>
        <w:t xml:space="preserve"> </w:t>
      </w:r>
      <w:r w:rsidRPr="00AE7C1A">
        <w:t>предусматривает включение в себя информационных блоков, проектные и</w:t>
      </w:r>
      <w:r>
        <w:t xml:space="preserve"> </w:t>
      </w:r>
      <w:r w:rsidRPr="00AE7C1A">
        <w:t>творческие задания в м</w:t>
      </w:r>
      <w:r w:rsidR="001A349D">
        <w:t xml:space="preserve">алых группах, выполнение индивидуальных </w:t>
      </w:r>
      <w:r w:rsidRPr="00AE7C1A">
        <w:t xml:space="preserve"> упражнений,</w:t>
      </w:r>
      <w:r>
        <w:t xml:space="preserve"> </w:t>
      </w:r>
      <w:r w:rsidRPr="00AE7C1A">
        <w:t xml:space="preserve">организацию </w:t>
      </w:r>
      <w:r w:rsidR="001A349D">
        <w:t>онлайн-</w:t>
      </w:r>
      <w:r w:rsidRPr="00AE7C1A">
        <w:t xml:space="preserve">дискуссий, деловых </w:t>
      </w:r>
      <w:proofErr w:type="gramStart"/>
      <w:r w:rsidR="001A349D">
        <w:t>видео-игр</w:t>
      </w:r>
      <w:proofErr w:type="gramEnd"/>
      <w:r w:rsidR="001A349D">
        <w:t>.</w:t>
      </w:r>
      <w:r w:rsidRPr="00AE7C1A">
        <w:t xml:space="preserve"> </w:t>
      </w:r>
      <w:r w:rsidR="001A349D">
        <w:t xml:space="preserve">Практические занятия проводятся в форме </w:t>
      </w:r>
      <w:r>
        <w:t xml:space="preserve"> </w:t>
      </w:r>
      <w:r w:rsidRPr="00AE7C1A">
        <w:t xml:space="preserve">просмотров фильмов с </w:t>
      </w:r>
      <w:proofErr w:type="spellStart"/>
      <w:r w:rsidR="001A349D">
        <w:t>онлайн-</w:t>
      </w:r>
      <w:r w:rsidRPr="00AE7C1A">
        <w:t>обсуждением</w:t>
      </w:r>
      <w:proofErr w:type="spellEnd"/>
      <w:r w:rsidRPr="00AE7C1A">
        <w:t xml:space="preserve">, проведением социологических </w:t>
      </w:r>
      <w:proofErr w:type="spellStart"/>
      <w:r w:rsidR="001A349D">
        <w:t>онлайн-</w:t>
      </w:r>
      <w:r w:rsidRPr="00AE7C1A">
        <w:t>опросов</w:t>
      </w:r>
      <w:proofErr w:type="spellEnd"/>
      <w:r w:rsidRPr="00AE7C1A">
        <w:t>,</w:t>
      </w:r>
      <w:r>
        <w:t xml:space="preserve"> </w:t>
      </w:r>
      <w:r w:rsidR="001A349D">
        <w:t>видео-</w:t>
      </w:r>
      <w:r w:rsidRPr="00AE7C1A">
        <w:t xml:space="preserve">тренингов, </w:t>
      </w:r>
      <w:proofErr w:type="spellStart"/>
      <w:r w:rsidR="001A349D">
        <w:t>ондайн-</w:t>
      </w:r>
      <w:r w:rsidRPr="00AE7C1A">
        <w:t>бесед</w:t>
      </w:r>
      <w:proofErr w:type="spellEnd"/>
      <w:r w:rsidR="00FE3EBF">
        <w:t>.</w:t>
      </w:r>
    </w:p>
    <w:p w:rsidR="00640CE7" w:rsidRDefault="00640CE7" w:rsidP="00E060AA">
      <w:pPr>
        <w:pStyle w:val="a3"/>
        <w:ind w:left="0" w:firstLine="851"/>
      </w:pPr>
      <w:r>
        <w:t>При снятии ограничительных мер,  программа  реализуется с помощью стандартных видов обучения: лекции, дискуссии, совмес</w:t>
      </w:r>
      <w:r w:rsidR="001A05FB">
        <w:t>т</w:t>
      </w:r>
      <w:r>
        <w:t>ные просмотры тематических фильмов, групповые тренинги, самостоятельная работа.</w:t>
      </w:r>
    </w:p>
    <w:p w:rsidR="00B14D8F" w:rsidRDefault="00B14D8F" w:rsidP="00E060AA">
      <w:pPr>
        <w:pStyle w:val="a3"/>
        <w:ind w:left="0" w:firstLine="851"/>
        <w:rPr>
          <w:szCs w:val="28"/>
        </w:rPr>
      </w:pPr>
      <w:r w:rsidRPr="007447F7">
        <w:rPr>
          <w:b/>
          <w:i/>
        </w:rPr>
        <w:t>Целью программы является:</w:t>
      </w:r>
      <w:r>
        <w:rPr>
          <w:b/>
        </w:rPr>
        <w:t xml:space="preserve"> </w:t>
      </w:r>
      <w:r>
        <w:rPr>
          <w:szCs w:val="28"/>
        </w:rPr>
        <w:t xml:space="preserve">интеллектуальное, </w:t>
      </w:r>
      <w:r>
        <w:rPr>
          <w:szCs w:val="28"/>
        </w:rPr>
        <w:br/>
        <w:t xml:space="preserve">духовно-нравственное, творческое и профессиональное развитие обучающегося, удовлетворение его образовательных потребностей </w:t>
      </w:r>
      <w:r>
        <w:rPr>
          <w:szCs w:val="28"/>
        </w:rPr>
        <w:br/>
        <w:t>и интересов через вовлечение в волонтёрскую деятельность.</w:t>
      </w:r>
    </w:p>
    <w:p w:rsidR="00FA3D38" w:rsidRPr="00293B21" w:rsidRDefault="00FA3D38" w:rsidP="00B14D8F">
      <w:pPr>
        <w:pStyle w:val="a3"/>
        <w:ind w:left="0" w:firstLine="851"/>
        <w:rPr>
          <w:b/>
          <w:i/>
          <w:szCs w:val="28"/>
        </w:rPr>
      </w:pPr>
      <w:r w:rsidRPr="00293B21">
        <w:rPr>
          <w:b/>
          <w:i/>
          <w:szCs w:val="28"/>
        </w:rPr>
        <w:t>Задачи программы:</w:t>
      </w:r>
    </w:p>
    <w:p w:rsidR="00FA3D38" w:rsidRDefault="00FA3D38" w:rsidP="00FA3D38">
      <w:pPr>
        <w:pStyle w:val="a3"/>
        <w:numPr>
          <w:ilvl w:val="0"/>
          <w:numId w:val="8"/>
        </w:numPr>
        <w:ind w:left="0" w:firstLine="851"/>
      </w:pPr>
      <w:r>
        <w:t>ф</w:t>
      </w:r>
      <w:r w:rsidRPr="00FA3D38">
        <w:t>ормирование положительного отношения</w:t>
      </w:r>
      <w:r w:rsidR="00293B21">
        <w:t xml:space="preserve"> детей и</w:t>
      </w:r>
      <w:r w:rsidRPr="00FA3D38">
        <w:t xml:space="preserve"> молодежи </w:t>
      </w:r>
      <w:r>
        <w:br/>
      </w:r>
      <w:r w:rsidRPr="00FA3D38">
        <w:t>к волонтёрской деятельности;</w:t>
      </w:r>
    </w:p>
    <w:p w:rsidR="00FA3D38" w:rsidRDefault="00FA3D38" w:rsidP="00FA3D38">
      <w:pPr>
        <w:pStyle w:val="a3"/>
        <w:numPr>
          <w:ilvl w:val="0"/>
          <w:numId w:val="8"/>
        </w:numPr>
        <w:ind w:left="0" w:firstLine="851"/>
      </w:pPr>
      <w:r>
        <w:lastRenderedPageBreak/>
        <w:t>ознакомление с принципами работы добровольцев</w:t>
      </w:r>
      <w:r w:rsidR="00293B21">
        <w:t xml:space="preserve"> (волонтеров)</w:t>
      </w:r>
      <w:r>
        <w:t>, добровольческих</w:t>
      </w:r>
      <w:r w:rsidR="00293B21">
        <w:t xml:space="preserve"> (волонтерских)</w:t>
      </w:r>
      <w:r>
        <w:t xml:space="preserve"> организаций, правовыми о</w:t>
      </w:r>
      <w:r w:rsidR="003A78E2">
        <w:t xml:space="preserve">сновами деятельности </w:t>
      </w:r>
      <w:r w:rsidR="00293B21">
        <w:t>добровольцев (волонте</w:t>
      </w:r>
      <w:r w:rsidR="003A78E2">
        <w:t>ров</w:t>
      </w:r>
      <w:r w:rsidR="00293B21">
        <w:t>)</w:t>
      </w:r>
      <w:r w:rsidR="003A78E2">
        <w:t>;</w:t>
      </w:r>
    </w:p>
    <w:p w:rsidR="006609B4" w:rsidRPr="0019463E" w:rsidRDefault="003A78E2" w:rsidP="0019463E">
      <w:pPr>
        <w:pStyle w:val="a3"/>
        <w:numPr>
          <w:ilvl w:val="0"/>
          <w:numId w:val="8"/>
        </w:numPr>
        <w:ind w:left="0" w:firstLine="851"/>
      </w:pPr>
      <w:r>
        <w:rPr>
          <w:szCs w:val="28"/>
        </w:rPr>
        <w:t xml:space="preserve">повышать уровень знаний лидеров </w:t>
      </w:r>
      <w:r>
        <w:rPr>
          <w:szCs w:val="28"/>
        </w:rPr>
        <w:br/>
        <w:t xml:space="preserve">о </w:t>
      </w:r>
      <w:r w:rsidR="00293B21">
        <w:rPr>
          <w:szCs w:val="28"/>
        </w:rPr>
        <w:t xml:space="preserve">добровольческом (волонтерском) </w:t>
      </w:r>
      <w:r>
        <w:rPr>
          <w:szCs w:val="28"/>
        </w:rPr>
        <w:t xml:space="preserve">движении, управлении </w:t>
      </w:r>
      <w:proofErr w:type="gramStart"/>
      <w:r w:rsidR="00293B21">
        <w:rPr>
          <w:szCs w:val="28"/>
        </w:rPr>
        <w:t>добровольческими</w:t>
      </w:r>
      <w:proofErr w:type="gramEnd"/>
      <w:r w:rsidR="00293B21">
        <w:rPr>
          <w:szCs w:val="28"/>
        </w:rPr>
        <w:t xml:space="preserve"> (</w:t>
      </w:r>
      <w:r>
        <w:rPr>
          <w:szCs w:val="28"/>
        </w:rPr>
        <w:t>волонтерским</w:t>
      </w:r>
      <w:r w:rsidR="00293B21">
        <w:rPr>
          <w:szCs w:val="28"/>
        </w:rPr>
        <w:t>)</w:t>
      </w:r>
      <w:r>
        <w:rPr>
          <w:szCs w:val="28"/>
        </w:rPr>
        <w:t xml:space="preserve"> объединением.</w:t>
      </w:r>
    </w:p>
    <w:p w:rsidR="004B3F51" w:rsidRPr="000C2E22" w:rsidRDefault="003A78E2" w:rsidP="000C2E22">
      <w:pPr>
        <w:pStyle w:val="a3"/>
        <w:ind w:left="851"/>
        <w:rPr>
          <w:b/>
          <w:i/>
        </w:rPr>
      </w:pPr>
      <w:r w:rsidRPr="000C2E22">
        <w:rPr>
          <w:b/>
          <w:i/>
        </w:rPr>
        <w:t>Планируемый результат.</w:t>
      </w:r>
    </w:p>
    <w:p w:rsidR="003A78E2" w:rsidRPr="003C0987" w:rsidRDefault="001A05FB" w:rsidP="0019463E">
      <w:pPr>
        <w:pStyle w:val="a3"/>
        <w:ind w:left="0"/>
      </w:pPr>
      <w:r>
        <w:rPr>
          <w:szCs w:val="28"/>
        </w:rPr>
        <w:t xml:space="preserve">          </w:t>
      </w:r>
      <w:r w:rsidR="003C0987" w:rsidRPr="00655671">
        <w:rPr>
          <w:szCs w:val="28"/>
        </w:rPr>
        <w:t>С</w:t>
      </w:r>
      <w:r w:rsidR="003A78E2" w:rsidRPr="00655671">
        <w:rPr>
          <w:szCs w:val="28"/>
        </w:rPr>
        <w:t xml:space="preserve">формированная активная жизненная позиция подростков </w:t>
      </w:r>
      <w:r w:rsidR="003C0987" w:rsidRPr="00655671">
        <w:rPr>
          <w:szCs w:val="28"/>
        </w:rPr>
        <w:br/>
      </w:r>
      <w:r w:rsidR="003A78E2" w:rsidRPr="00655671">
        <w:rPr>
          <w:szCs w:val="28"/>
        </w:rPr>
        <w:t xml:space="preserve">и молодежи, стремление заниматься </w:t>
      </w:r>
      <w:r w:rsidR="00293B21">
        <w:rPr>
          <w:szCs w:val="28"/>
        </w:rPr>
        <w:t>добровольческой (волонтерской) деятельностью.</w:t>
      </w:r>
    </w:p>
    <w:p w:rsidR="003C0987" w:rsidRPr="003C0987" w:rsidRDefault="003C0987" w:rsidP="0019463E">
      <w:pPr>
        <w:pStyle w:val="a3"/>
        <w:ind w:left="0"/>
      </w:pPr>
      <w:r w:rsidRPr="00655671">
        <w:rPr>
          <w:szCs w:val="28"/>
        </w:rPr>
        <w:t xml:space="preserve">Знание и понимание целей и содержания </w:t>
      </w:r>
      <w:r w:rsidR="00293B21">
        <w:rPr>
          <w:szCs w:val="28"/>
        </w:rPr>
        <w:t>добровольческой (</w:t>
      </w:r>
      <w:r w:rsidRPr="00655671">
        <w:rPr>
          <w:szCs w:val="28"/>
        </w:rPr>
        <w:t>волонтерской</w:t>
      </w:r>
      <w:r w:rsidR="00293B21">
        <w:rPr>
          <w:szCs w:val="28"/>
        </w:rPr>
        <w:t>)</w:t>
      </w:r>
      <w:r w:rsidRPr="00655671">
        <w:rPr>
          <w:szCs w:val="28"/>
        </w:rPr>
        <w:t xml:space="preserve"> деятельности, форм и методов работы</w:t>
      </w:r>
      <w:r w:rsidR="00293B21">
        <w:rPr>
          <w:szCs w:val="28"/>
        </w:rPr>
        <w:t xml:space="preserve"> с ними</w:t>
      </w:r>
      <w:r w:rsidRPr="00655671">
        <w:rPr>
          <w:szCs w:val="28"/>
        </w:rPr>
        <w:t>.</w:t>
      </w:r>
    </w:p>
    <w:p w:rsidR="003C0987" w:rsidRDefault="003C0987" w:rsidP="0019463E">
      <w:pPr>
        <w:pStyle w:val="a3"/>
        <w:ind w:left="0"/>
      </w:pPr>
      <w:r>
        <w:t>Испол</w:t>
      </w:r>
      <w:r w:rsidR="001A349D">
        <w:t xml:space="preserve">ьзование участниками </w:t>
      </w:r>
      <w:r>
        <w:t xml:space="preserve"> «</w:t>
      </w:r>
      <w:r w:rsidR="001A349D">
        <w:t>Волонтерское объединение</w:t>
      </w:r>
      <w:r>
        <w:t>»</w:t>
      </w:r>
      <w:r w:rsidRPr="003C0987">
        <w:t xml:space="preserve"> технологий социального проектирования, конструирования социальных акций, менеджмента детских и молодежных общественных объединений.</w:t>
      </w:r>
    </w:p>
    <w:p w:rsidR="00655671" w:rsidRPr="001A05FB" w:rsidRDefault="00E62F30" w:rsidP="001A05FB">
      <w:pPr>
        <w:tabs>
          <w:tab w:val="left" w:pos="284"/>
        </w:tabs>
        <w:rPr>
          <w:szCs w:val="28"/>
        </w:rPr>
      </w:pPr>
      <w:r>
        <w:tab/>
      </w:r>
      <w:r>
        <w:tab/>
      </w:r>
    </w:p>
    <w:p w:rsidR="003C0987" w:rsidRPr="003C0987" w:rsidRDefault="003C0987" w:rsidP="003C0987">
      <w:pPr>
        <w:pStyle w:val="a3"/>
        <w:numPr>
          <w:ilvl w:val="1"/>
          <w:numId w:val="2"/>
        </w:numPr>
        <w:ind w:left="851" w:hanging="851"/>
        <w:jc w:val="center"/>
        <w:rPr>
          <w:b/>
        </w:rPr>
      </w:pPr>
      <w:r w:rsidRPr="003C0987">
        <w:rPr>
          <w:b/>
        </w:rPr>
        <w:t>Содержание программы</w:t>
      </w:r>
    </w:p>
    <w:p w:rsidR="00540258" w:rsidRPr="003C0987" w:rsidRDefault="003C0987" w:rsidP="003C0987">
      <w:pPr>
        <w:pStyle w:val="a3"/>
        <w:numPr>
          <w:ilvl w:val="2"/>
          <w:numId w:val="2"/>
        </w:numPr>
        <w:spacing w:after="200" w:line="276" w:lineRule="auto"/>
        <w:ind w:left="851" w:hanging="851"/>
        <w:jc w:val="center"/>
        <w:rPr>
          <w:b/>
        </w:rPr>
      </w:pPr>
      <w:r>
        <w:rPr>
          <w:b/>
        </w:rPr>
        <w:t>Учебный план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992"/>
        <w:gridCol w:w="709"/>
        <w:gridCol w:w="850"/>
        <w:gridCol w:w="1811"/>
      </w:tblGrid>
      <w:tr w:rsidR="00B23106" w:rsidRPr="0061088A" w:rsidTr="00EB700D">
        <w:tc>
          <w:tcPr>
            <w:tcW w:w="534" w:type="dxa"/>
            <w:vMerge w:val="restart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№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Название раздела, темы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Количество часов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Формы аттестации/ контроля</w:t>
            </w:r>
          </w:p>
        </w:tc>
      </w:tr>
      <w:tr w:rsidR="00B23106" w:rsidRPr="0061088A" w:rsidTr="00EB700D">
        <w:tc>
          <w:tcPr>
            <w:tcW w:w="534" w:type="dxa"/>
            <w:vMerge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Практика</w:t>
            </w:r>
          </w:p>
        </w:tc>
        <w:tc>
          <w:tcPr>
            <w:tcW w:w="1811" w:type="dxa"/>
            <w:vMerge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B23106" w:rsidRPr="0061088A" w:rsidTr="00EB700D">
        <w:tc>
          <w:tcPr>
            <w:tcW w:w="534" w:type="dxa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color w:val="000000"/>
                <w:sz w:val="28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B23106" w:rsidRPr="0061088A" w:rsidRDefault="00492A35" w:rsidP="00A506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Руководитель/ лидер добровольческой</w:t>
            </w:r>
            <w:r w:rsidR="00690FAC">
              <w:rPr>
                <w:sz w:val="28"/>
              </w:rPr>
              <w:t xml:space="preserve"> (волонтерской)</w:t>
            </w:r>
            <w:r w:rsidRPr="0061088A">
              <w:rPr>
                <w:sz w:val="28"/>
              </w:rPr>
              <w:t xml:space="preserve"> организации </w:t>
            </w:r>
          </w:p>
        </w:tc>
        <w:tc>
          <w:tcPr>
            <w:tcW w:w="992" w:type="dxa"/>
            <w:shd w:val="clear" w:color="auto" w:fill="auto"/>
          </w:tcPr>
          <w:p w:rsidR="00B23106" w:rsidRPr="00850DC0" w:rsidRDefault="002A5846" w:rsidP="00602D33">
            <w:pPr>
              <w:jc w:val="center"/>
              <w:rPr>
                <w:lang w:val="en-US"/>
              </w:rPr>
            </w:pPr>
            <w:r>
              <w:t>1</w:t>
            </w:r>
            <w:r w:rsidR="00850DC0"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23106" w:rsidRPr="0061088A" w:rsidRDefault="002A5846" w:rsidP="00602D33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B23106" w:rsidRPr="0061088A" w:rsidRDefault="00FE3EBF" w:rsidP="00602D33">
            <w:pPr>
              <w:jc w:val="center"/>
            </w:pPr>
            <w:r>
              <w:t>2</w:t>
            </w:r>
          </w:p>
        </w:tc>
        <w:tc>
          <w:tcPr>
            <w:tcW w:w="1811" w:type="dxa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B23106" w:rsidRPr="0061088A" w:rsidTr="00EB700D">
        <w:tc>
          <w:tcPr>
            <w:tcW w:w="534" w:type="dxa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color w:val="000000"/>
                <w:sz w:val="28"/>
              </w:rPr>
              <w:t>2</w:t>
            </w:r>
          </w:p>
        </w:tc>
        <w:tc>
          <w:tcPr>
            <w:tcW w:w="4961" w:type="dxa"/>
            <w:shd w:val="clear" w:color="auto" w:fill="FFFFFF"/>
          </w:tcPr>
          <w:p w:rsidR="00B23106" w:rsidRPr="0061088A" w:rsidRDefault="00492A35" w:rsidP="00A506B0">
            <w:r w:rsidRPr="0061088A">
              <w:rPr>
                <w:color w:val="000000"/>
              </w:rPr>
              <w:t>Тренинги на личностное развитие добровольца</w:t>
            </w:r>
            <w:r w:rsidR="00690FAC">
              <w:rPr>
                <w:color w:val="000000"/>
              </w:rPr>
              <w:t xml:space="preserve"> (волонтера)</w:t>
            </w:r>
          </w:p>
        </w:tc>
        <w:tc>
          <w:tcPr>
            <w:tcW w:w="992" w:type="dxa"/>
            <w:shd w:val="clear" w:color="auto" w:fill="auto"/>
          </w:tcPr>
          <w:p w:rsidR="00B23106" w:rsidRPr="0061088A" w:rsidRDefault="002A5846" w:rsidP="00602D3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B23106" w:rsidRPr="0061088A" w:rsidRDefault="00FE3EBF" w:rsidP="00602D33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B23106" w:rsidRPr="0061088A" w:rsidRDefault="00FE3EBF" w:rsidP="00602D33">
            <w:pPr>
              <w:jc w:val="center"/>
            </w:pPr>
            <w:r>
              <w:t>4</w:t>
            </w:r>
          </w:p>
        </w:tc>
        <w:tc>
          <w:tcPr>
            <w:tcW w:w="1811" w:type="dxa"/>
            <w:shd w:val="clear" w:color="auto" w:fill="auto"/>
          </w:tcPr>
          <w:p w:rsidR="00B23106" w:rsidRPr="0061088A" w:rsidRDefault="00B23106" w:rsidP="00A506B0"/>
        </w:tc>
      </w:tr>
      <w:tr w:rsidR="00B23106" w:rsidRPr="0061088A" w:rsidTr="00EB700D">
        <w:tc>
          <w:tcPr>
            <w:tcW w:w="534" w:type="dxa"/>
            <w:shd w:val="clear" w:color="auto" w:fill="auto"/>
          </w:tcPr>
          <w:p w:rsidR="00B23106" w:rsidRPr="0061088A" w:rsidRDefault="00B23106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color w:val="000000"/>
                <w:sz w:val="28"/>
              </w:rPr>
              <w:t>3</w:t>
            </w:r>
          </w:p>
        </w:tc>
        <w:tc>
          <w:tcPr>
            <w:tcW w:w="4961" w:type="dxa"/>
            <w:shd w:val="clear" w:color="auto" w:fill="FFFFFF"/>
          </w:tcPr>
          <w:p w:rsidR="00B23106" w:rsidRPr="0061088A" w:rsidRDefault="0051362D" w:rsidP="00A506B0">
            <w:r w:rsidRPr="0061088A">
              <w:t>Эмоциональное выгорание и как с ним работать</w:t>
            </w:r>
          </w:p>
        </w:tc>
        <w:tc>
          <w:tcPr>
            <w:tcW w:w="992" w:type="dxa"/>
            <w:shd w:val="clear" w:color="auto" w:fill="auto"/>
          </w:tcPr>
          <w:p w:rsidR="00B23106" w:rsidRPr="00850DC0" w:rsidRDefault="00850DC0" w:rsidP="00602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23106" w:rsidRPr="0061088A" w:rsidRDefault="00FE3EBF" w:rsidP="00602D33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B23106" w:rsidRPr="0061088A" w:rsidRDefault="00FE3EBF" w:rsidP="00602D33">
            <w:pPr>
              <w:jc w:val="center"/>
            </w:pPr>
            <w:r>
              <w:t>4</w:t>
            </w:r>
          </w:p>
        </w:tc>
        <w:tc>
          <w:tcPr>
            <w:tcW w:w="1811" w:type="dxa"/>
            <w:shd w:val="clear" w:color="auto" w:fill="auto"/>
          </w:tcPr>
          <w:p w:rsidR="00B23106" w:rsidRPr="0061088A" w:rsidRDefault="00B23106" w:rsidP="00A506B0"/>
        </w:tc>
      </w:tr>
      <w:tr w:rsidR="00093F2D" w:rsidRPr="0061088A" w:rsidTr="00EB700D">
        <w:tc>
          <w:tcPr>
            <w:tcW w:w="534" w:type="dxa"/>
            <w:shd w:val="clear" w:color="auto" w:fill="auto"/>
          </w:tcPr>
          <w:p w:rsidR="00093F2D" w:rsidRPr="0061088A" w:rsidRDefault="00093F2D" w:rsidP="00A506B0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93F2D" w:rsidRPr="0061088A" w:rsidRDefault="00093F2D" w:rsidP="00602D33">
            <w:r w:rsidRPr="0061088A">
              <w:t>Итого</w:t>
            </w:r>
          </w:p>
        </w:tc>
        <w:tc>
          <w:tcPr>
            <w:tcW w:w="992" w:type="dxa"/>
            <w:shd w:val="clear" w:color="auto" w:fill="auto"/>
          </w:tcPr>
          <w:p w:rsidR="00093F2D" w:rsidRPr="00850DC0" w:rsidRDefault="00850DC0" w:rsidP="00602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93F2D" w:rsidRPr="0061088A" w:rsidRDefault="00E9445C" w:rsidP="00602D33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093F2D" w:rsidRPr="0061088A" w:rsidRDefault="00E9445C" w:rsidP="00602D33">
            <w:pPr>
              <w:jc w:val="center"/>
            </w:pPr>
            <w:r>
              <w:t>10</w:t>
            </w:r>
          </w:p>
        </w:tc>
        <w:tc>
          <w:tcPr>
            <w:tcW w:w="1811" w:type="dxa"/>
            <w:shd w:val="clear" w:color="auto" w:fill="auto"/>
          </w:tcPr>
          <w:p w:rsidR="00093F2D" w:rsidRPr="0061088A" w:rsidRDefault="00093F2D" w:rsidP="00A506B0"/>
        </w:tc>
      </w:tr>
    </w:tbl>
    <w:p w:rsidR="00EB700D" w:rsidRDefault="00EB700D" w:rsidP="00A506B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Cs w:val="28"/>
        </w:rPr>
      </w:pPr>
    </w:p>
    <w:p w:rsidR="00EB700D" w:rsidRDefault="00EB700D" w:rsidP="00A506B0">
      <w:pPr>
        <w:tabs>
          <w:tab w:val="left" w:pos="284"/>
        </w:tabs>
        <w:ind w:firstLine="567"/>
        <w:rPr>
          <w:b/>
          <w:bCs/>
          <w:color w:val="000000"/>
          <w:szCs w:val="28"/>
        </w:rPr>
      </w:pPr>
      <w:r w:rsidRPr="001E4BD6">
        <w:rPr>
          <w:b/>
          <w:bCs/>
          <w:color w:val="000000"/>
          <w:szCs w:val="28"/>
        </w:rPr>
        <w:lastRenderedPageBreak/>
        <w:t>Раздел</w:t>
      </w:r>
      <w:r w:rsidRPr="001E4BD6">
        <w:rPr>
          <w:b/>
          <w:color w:val="000000"/>
          <w:szCs w:val="28"/>
          <w:shd w:val="clear" w:color="auto" w:fill="FFFFFF"/>
        </w:rPr>
        <w:t xml:space="preserve"> 1.</w:t>
      </w:r>
      <w:r w:rsidRPr="001A3B0A">
        <w:rPr>
          <w:color w:val="000000"/>
          <w:szCs w:val="28"/>
          <w:shd w:val="clear" w:color="auto" w:fill="FFFFFF"/>
        </w:rPr>
        <w:t xml:space="preserve"> </w:t>
      </w:r>
      <w:r w:rsidR="00602D33">
        <w:rPr>
          <w:b/>
          <w:color w:val="000000"/>
          <w:szCs w:val="28"/>
          <w:shd w:val="clear" w:color="auto" w:fill="FFFFFF"/>
        </w:rPr>
        <w:t>Руководитель/</w:t>
      </w:r>
      <w:r w:rsidR="00492A35" w:rsidRPr="00004B23">
        <w:rPr>
          <w:b/>
          <w:color w:val="000000"/>
          <w:szCs w:val="28"/>
          <w:shd w:val="clear" w:color="auto" w:fill="FFFFFF"/>
        </w:rPr>
        <w:t>лидер добровольческой</w:t>
      </w:r>
      <w:r w:rsidR="00690FAC">
        <w:rPr>
          <w:b/>
          <w:color w:val="000000"/>
          <w:szCs w:val="28"/>
          <w:shd w:val="clear" w:color="auto" w:fill="FFFFFF"/>
        </w:rPr>
        <w:t xml:space="preserve"> (волонтерской)</w:t>
      </w:r>
      <w:r w:rsidR="00492A35" w:rsidRPr="00004B23">
        <w:rPr>
          <w:b/>
          <w:color w:val="000000"/>
          <w:szCs w:val="28"/>
          <w:shd w:val="clear" w:color="auto" w:fill="FFFFFF"/>
        </w:rPr>
        <w:t xml:space="preserve"> организации</w:t>
      </w:r>
      <w:r w:rsidR="00492A35" w:rsidRPr="00004B23">
        <w:rPr>
          <w:color w:val="000000"/>
          <w:szCs w:val="28"/>
          <w:shd w:val="clear" w:color="auto" w:fill="FFFFFF"/>
        </w:rPr>
        <w:t xml:space="preserve"> </w:t>
      </w:r>
      <w:r w:rsidR="00850DC0">
        <w:rPr>
          <w:b/>
          <w:bCs/>
          <w:color w:val="000000"/>
          <w:szCs w:val="28"/>
        </w:rPr>
        <w:t>(1</w:t>
      </w:r>
      <w:r w:rsidR="00850DC0" w:rsidRPr="00850DC0">
        <w:rPr>
          <w:b/>
          <w:bCs/>
          <w:color w:val="000000"/>
          <w:szCs w:val="28"/>
        </w:rPr>
        <w:t>0</w:t>
      </w:r>
      <w:r>
        <w:rPr>
          <w:b/>
          <w:bCs/>
          <w:color w:val="000000"/>
          <w:szCs w:val="28"/>
        </w:rPr>
        <w:t>ч)</w:t>
      </w:r>
      <w:r w:rsidRPr="001A3B0A">
        <w:rPr>
          <w:b/>
          <w:bCs/>
          <w:color w:val="000000"/>
          <w:szCs w:val="28"/>
        </w:rPr>
        <w:t xml:space="preserve">  </w:t>
      </w:r>
    </w:p>
    <w:p w:rsidR="00EB700D" w:rsidRDefault="00EB700D" w:rsidP="00A506B0">
      <w:pPr>
        <w:tabs>
          <w:tab w:val="left" w:pos="284"/>
        </w:tabs>
        <w:rPr>
          <w:bCs/>
          <w:color w:val="000000"/>
          <w:szCs w:val="28"/>
        </w:rPr>
      </w:pPr>
      <w:r w:rsidRPr="00E22B70">
        <w:rPr>
          <w:b/>
          <w:szCs w:val="28"/>
        </w:rPr>
        <w:t>Теория:</w:t>
      </w:r>
      <w:r w:rsidRPr="001A3B0A">
        <w:rPr>
          <w:szCs w:val="28"/>
        </w:rPr>
        <w:t xml:space="preserve"> </w:t>
      </w:r>
      <w:r w:rsidR="00915849">
        <w:rPr>
          <w:szCs w:val="28"/>
        </w:rPr>
        <w:t xml:space="preserve">Лидерские способности и можно ли их развить. Теория эффективного лидерства </w:t>
      </w:r>
      <w:r w:rsidR="00915849" w:rsidRPr="00915849">
        <w:rPr>
          <w:szCs w:val="28"/>
        </w:rPr>
        <w:t>Дейл</w:t>
      </w:r>
      <w:r w:rsidR="00915849">
        <w:rPr>
          <w:szCs w:val="28"/>
        </w:rPr>
        <w:t>а</w:t>
      </w:r>
      <w:r w:rsidR="00915849" w:rsidRPr="00915849">
        <w:rPr>
          <w:szCs w:val="28"/>
        </w:rPr>
        <w:t xml:space="preserve"> Карнеги</w:t>
      </w:r>
      <w:r w:rsidR="00915849">
        <w:rPr>
          <w:szCs w:val="28"/>
        </w:rPr>
        <w:t xml:space="preserve">. </w:t>
      </w:r>
    </w:p>
    <w:p w:rsidR="006609B4" w:rsidRPr="00FD32D4" w:rsidRDefault="00850DC0" w:rsidP="00A506B0">
      <w:pPr>
        <w:tabs>
          <w:tab w:val="left" w:pos="284"/>
        </w:tabs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Практика</w:t>
      </w:r>
      <w:r w:rsidR="00EB700D">
        <w:rPr>
          <w:b/>
          <w:bCs/>
          <w:color w:val="000000"/>
          <w:szCs w:val="28"/>
        </w:rPr>
        <w:t xml:space="preserve">: </w:t>
      </w:r>
      <w:r w:rsidR="00E14F3B">
        <w:rPr>
          <w:bCs/>
          <w:color w:val="000000"/>
          <w:szCs w:val="28"/>
        </w:rPr>
        <w:t xml:space="preserve">Моделирование ситуаций на определение лидера. Игры </w:t>
      </w:r>
      <w:r w:rsidR="00A506B0">
        <w:rPr>
          <w:bCs/>
          <w:color w:val="000000"/>
          <w:szCs w:val="28"/>
        </w:rPr>
        <w:br/>
      </w:r>
      <w:r w:rsidR="00E14F3B">
        <w:rPr>
          <w:bCs/>
          <w:color w:val="000000"/>
          <w:szCs w:val="28"/>
        </w:rPr>
        <w:t>на выявление организаторских и лидерских способностей. Формирование ответственного отношения посредством ролевой игры.</w:t>
      </w:r>
      <w:r w:rsidR="00690FAC">
        <w:rPr>
          <w:bCs/>
          <w:color w:val="000000"/>
          <w:szCs w:val="28"/>
        </w:rPr>
        <w:t xml:space="preserve"> Тренинг: «Руководитель=Лидер?».</w:t>
      </w:r>
      <w:r w:rsidR="00DD3B73">
        <w:rPr>
          <w:bCs/>
          <w:color w:val="000000"/>
          <w:szCs w:val="28"/>
        </w:rPr>
        <w:t xml:space="preserve"> Игра: «Название команды? Кто лидер? Что вас объединяет?»</w:t>
      </w:r>
      <w:r w:rsidR="001B4CF9">
        <w:rPr>
          <w:bCs/>
          <w:color w:val="000000"/>
          <w:szCs w:val="28"/>
        </w:rPr>
        <w:t>. Игра</w:t>
      </w:r>
      <w:r w:rsidR="00FD32D4">
        <w:rPr>
          <w:bCs/>
          <w:color w:val="000000"/>
          <w:szCs w:val="28"/>
        </w:rPr>
        <w:t xml:space="preserve"> на проявление ответственности для лидера</w:t>
      </w:r>
      <w:r w:rsidR="00A5118E">
        <w:rPr>
          <w:bCs/>
          <w:color w:val="000000"/>
          <w:szCs w:val="28"/>
        </w:rPr>
        <w:t xml:space="preserve">: «Наша красная шапочка». </w:t>
      </w:r>
    </w:p>
    <w:p w:rsidR="00EB700D" w:rsidRDefault="00EB700D" w:rsidP="00A506B0">
      <w:pPr>
        <w:tabs>
          <w:tab w:val="left" w:pos="284"/>
        </w:tabs>
        <w:ind w:firstLine="567"/>
        <w:rPr>
          <w:szCs w:val="28"/>
        </w:rPr>
      </w:pPr>
      <w:r w:rsidRPr="001E4BD6">
        <w:rPr>
          <w:b/>
          <w:bCs/>
          <w:color w:val="000000"/>
          <w:szCs w:val="28"/>
        </w:rPr>
        <w:t>Раздел</w:t>
      </w:r>
      <w:r w:rsidRPr="001E4BD6">
        <w:rPr>
          <w:b/>
          <w:color w:val="000000"/>
          <w:szCs w:val="28"/>
          <w:shd w:val="clear" w:color="auto" w:fill="FFFFFF"/>
        </w:rPr>
        <w:t xml:space="preserve"> 2.</w:t>
      </w:r>
      <w:r w:rsidRPr="001A3B0A">
        <w:rPr>
          <w:color w:val="000000"/>
          <w:szCs w:val="28"/>
          <w:shd w:val="clear" w:color="auto" w:fill="FFFFFF"/>
        </w:rPr>
        <w:t xml:space="preserve"> </w:t>
      </w:r>
      <w:r w:rsidR="00492A35" w:rsidRPr="00004B23">
        <w:rPr>
          <w:b/>
          <w:color w:val="000000"/>
          <w:szCs w:val="28"/>
          <w:shd w:val="clear" w:color="auto" w:fill="FFFFFF"/>
        </w:rPr>
        <w:t>Тренинги на личностное развитие добровольца</w:t>
      </w:r>
      <w:r w:rsidR="00492A35">
        <w:rPr>
          <w:b/>
          <w:bCs/>
          <w:color w:val="000000"/>
          <w:szCs w:val="28"/>
        </w:rPr>
        <w:t xml:space="preserve"> </w:t>
      </w:r>
      <w:r w:rsidR="00FE3EBF">
        <w:rPr>
          <w:b/>
          <w:bCs/>
          <w:color w:val="000000"/>
          <w:szCs w:val="28"/>
        </w:rPr>
        <w:t>(1</w:t>
      </w:r>
      <w:r>
        <w:rPr>
          <w:b/>
          <w:bCs/>
          <w:color w:val="000000"/>
          <w:szCs w:val="28"/>
        </w:rPr>
        <w:t>0ч)</w:t>
      </w:r>
    </w:p>
    <w:p w:rsidR="00EB700D" w:rsidRPr="00F52220" w:rsidRDefault="00EB700D" w:rsidP="00A506B0">
      <w:pPr>
        <w:tabs>
          <w:tab w:val="left" w:pos="284"/>
        </w:tabs>
        <w:rPr>
          <w:b/>
          <w:szCs w:val="28"/>
        </w:rPr>
      </w:pPr>
      <w:r w:rsidRPr="00F52220">
        <w:rPr>
          <w:b/>
          <w:szCs w:val="28"/>
        </w:rPr>
        <w:t>Теория</w:t>
      </w:r>
      <w:proofErr w:type="gramStart"/>
      <w:r w:rsidR="00850DC0">
        <w:rPr>
          <w:b/>
          <w:szCs w:val="28"/>
        </w:rPr>
        <w:t xml:space="preserve"> </w:t>
      </w:r>
      <w:r w:rsidRPr="00F52220">
        <w:rPr>
          <w:b/>
          <w:szCs w:val="28"/>
        </w:rPr>
        <w:t>:</w:t>
      </w:r>
      <w:proofErr w:type="gramEnd"/>
      <w:r>
        <w:rPr>
          <w:b/>
          <w:szCs w:val="28"/>
        </w:rPr>
        <w:t xml:space="preserve"> </w:t>
      </w:r>
      <w:r w:rsidR="00E14F3B" w:rsidRPr="00E14F3B">
        <w:rPr>
          <w:szCs w:val="28"/>
        </w:rPr>
        <w:t>Тех</w:t>
      </w:r>
      <w:r w:rsidR="00E14F3B">
        <w:rPr>
          <w:szCs w:val="28"/>
        </w:rPr>
        <w:t>нологии и методики, которые применя</w:t>
      </w:r>
      <w:r w:rsidR="00AC7101">
        <w:rPr>
          <w:szCs w:val="28"/>
        </w:rPr>
        <w:t xml:space="preserve">ют для развития навыков, формирования компетенций. </w:t>
      </w:r>
      <w:r w:rsidR="00BC480F">
        <w:rPr>
          <w:szCs w:val="28"/>
        </w:rPr>
        <w:t xml:space="preserve">Механизмы для </w:t>
      </w:r>
      <w:proofErr w:type="gramStart"/>
      <w:r w:rsidR="00BC480F">
        <w:rPr>
          <w:szCs w:val="28"/>
        </w:rPr>
        <w:t>эффективного</w:t>
      </w:r>
      <w:proofErr w:type="gramEnd"/>
      <w:r w:rsidR="00BC480F">
        <w:rPr>
          <w:szCs w:val="28"/>
        </w:rPr>
        <w:t xml:space="preserve"> тайм-менеджмента. </w:t>
      </w:r>
    </w:p>
    <w:p w:rsidR="00EB700D" w:rsidRPr="00FF0C33" w:rsidRDefault="00EB700D" w:rsidP="00A506B0">
      <w:pPr>
        <w:tabs>
          <w:tab w:val="left" w:pos="284"/>
        </w:tabs>
        <w:rPr>
          <w:szCs w:val="28"/>
        </w:rPr>
      </w:pPr>
      <w:r w:rsidRPr="00F52220">
        <w:rPr>
          <w:b/>
          <w:szCs w:val="28"/>
        </w:rPr>
        <w:t>Практика</w:t>
      </w:r>
      <w:proofErr w:type="gramStart"/>
      <w:r w:rsidR="00850DC0">
        <w:rPr>
          <w:b/>
          <w:szCs w:val="28"/>
        </w:rPr>
        <w:t xml:space="preserve"> </w:t>
      </w:r>
      <w:r w:rsidRPr="00F52220">
        <w:rPr>
          <w:b/>
          <w:szCs w:val="28"/>
        </w:rPr>
        <w:t>:</w:t>
      </w:r>
      <w:proofErr w:type="gramEnd"/>
      <w:r>
        <w:rPr>
          <w:b/>
          <w:szCs w:val="28"/>
        </w:rPr>
        <w:t xml:space="preserve"> </w:t>
      </w:r>
      <w:r w:rsidR="00FF0C33">
        <w:rPr>
          <w:szCs w:val="28"/>
        </w:rPr>
        <w:t>Упр</w:t>
      </w:r>
      <w:r w:rsidR="0067673C">
        <w:rPr>
          <w:szCs w:val="28"/>
        </w:rPr>
        <w:t>ажнения, тренинги,</w:t>
      </w:r>
      <w:r w:rsidR="00FF0C33">
        <w:rPr>
          <w:szCs w:val="28"/>
        </w:rPr>
        <w:t xml:space="preserve"> направленные </w:t>
      </w:r>
      <w:r w:rsidR="0067673C">
        <w:rPr>
          <w:szCs w:val="28"/>
        </w:rPr>
        <w:t>на умение выступать на публике. У</w:t>
      </w:r>
      <w:r w:rsidR="00FF0C33">
        <w:rPr>
          <w:szCs w:val="28"/>
        </w:rPr>
        <w:t>правлен</w:t>
      </w:r>
      <w:r w:rsidR="0067673C">
        <w:rPr>
          <w:szCs w:val="28"/>
        </w:rPr>
        <w:t>ие временем и построение организационного плана. Упражнение на</w:t>
      </w:r>
      <w:r w:rsidR="00FF0C33">
        <w:rPr>
          <w:szCs w:val="28"/>
        </w:rPr>
        <w:t xml:space="preserve"> выход из зоны ко</w:t>
      </w:r>
      <w:r w:rsidR="0067673C">
        <w:rPr>
          <w:szCs w:val="28"/>
        </w:rPr>
        <w:t>мфорта и творческий подход к решению задачи (</w:t>
      </w:r>
      <w:r w:rsidR="00DD3B73">
        <w:rPr>
          <w:szCs w:val="28"/>
        </w:rPr>
        <w:t>«Самолетик»,</w:t>
      </w:r>
      <w:r w:rsidR="00A5118E">
        <w:rPr>
          <w:szCs w:val="28"/>
        </w:rPr>
        <w:t xml:space="preserve"> «Мост»</w:t>
      </w:r>
      <w:r w:rsidR="00BC480F">
        <w:rPr>
          <w:szCs w:val="28"/>
        </w:rPr>
        <w:t>).</w:t>
      </w:r>
      <w:r w:rsidR="0067673C">
        <w:rPr>
          <w:szCs w:val="28"/>
        </w:rPr>
        <w:t xml:space="preserve"> Определение матрицы компетенций и её построение. </w:t>
      </w:r>
      <w:r w:rsidR="00FB6105">
        <w:rPr>
          <w:szCs w:val="28"/>
        </w:rPr>
        <w:t>Упражнение-тренинг «Картина мира» (результат или процесс).</w:t>
      </w:r>
      <w:r w:rsidR="00BC480F">
        <w:rPr>
          <w:szCs w:val="28"/>
        </w:rPr>
        <w:t xml:space="preserve"> </w:t>
      </w:r>
      <w:r w:rsidR="00FF0C33">
        <w:rPr>
          <w:szCs w:val="28"/>
        </w:rPr>
        <w:t>Анализ полученных компетенций в ходе работы</w:t>
      </w:r>
      <w:r w:rsidR="00FB6105">
        <w:rPr>
          <w:szCs w:val="28"/>
        </w:rPr>
        <w:t xml:space="preserve">, </w:t>
      </w:r>
      <w:proofErr w:type="spellStart"/>
      <w:r w:rsidR="00FB6105">
        <w:rPr>
          <w:szCs w:val="28"/>
        </w:rPr>
        <w:t>саморефлексия</w:t>
      </w:r>
      <w:proofErr w:type="spellEnd"/>
      <w:r w:rsidR="00FF0C33">
        <w:rPr>
          <w:szCs w:val="28"/>
        </w:rPr>
        <w:t>.</w:t>
      </w:r>
    </w:p>
    <w:p w:rsidR="00EB700D" w:rsidRDefault="00EB700D" w:rsidP="00A506B0">
      <w:pPr>
        <w:tabs>
          <w:tab w:val="left" w:pos="284"/>
        </w:tabs>
        <w:rPr>
          <w:rStyle w:val="a6"/>
          <w:b w:val="0"/>
          <w:color w:val="000000"/>
          <w:szCs w:val="28"/>
        </w:rPr>
      </w:pPr>
      <w:r>
        <w:rPr>
          <w:b/>
          <w:szCs w:val="28"/>
        </w:rPr>
        <w:t xml:space="preserve">        </w:t>
      </w:r>
      <w:r w:rsidRPr="001E4BD6">
        <w:rPr>
          <w:b/>
          <w:bCs/>
          <w:color w:val="000000"/>
          <w:szCs w:val="28"/>
        </w:rPr>
        <w:t xml:space="preserve">Раздел 3. </w:t>
      </w:r>
      <w:r w:rsidR="00004B23" w:rsidRPr="00004B23">
        <w:rPr>
          <w:b/>
          <w:bCs/>
          <w:color w:val="000000"/>
          <w:szCs w:val="28"/>
        </w:rPr>
        <w:t xml:space="preserve">Эмоциональное выгорание и как с ним работать </w:t>
      </w:r>
      <w:r w:rsidR="00850DC0">
        <w:rPr>
          <w:b/>
          <w:bCs/>
          <w:color w:val="000000"/>
          <w:szCs w:val="28"/>
        </w:rPr>
        <w:t>(8</w:t>
      </w:r>
      <w:r>
        <w:rPr>
          <w:b/>
          <w:bCs/>
          <w:color w:val="000000"/>
          <w:szCs w:val="28"/>
        </w:rPr>
        <w:t>ч)</w:t>
      </w:r>
    </w:p>
    <w:p w:rsidR="00EB700D" w:rsidRPr="00FF0C33" w:rsidRDefault="00EB700D" w:rsidP="00A506B0">
      <w:pPr>
        <w:tabs>
          <w:tab w:val="left" w:pos="284"/>
        </w:tabs>
        <w:rPr>
          <w:rStyle w:val="a6"/>
          <w:b w:val="0"/>
          <w:color w:val="000000"/>
          <w:szCs w:val="28"/>
        </w:rPr>
      </w:pPr>
      <w:r w:rsidRPr="00F52220">
        <w:rPr>
          <w:rStyle w:val="a6"/>
          <w:color w:val="000000"/>
          <w:szCs w:val="28"/>
        </w:rPr>
        <w:t>Теория:</w:t>
      </w:r>
      <w:r w:rsidR="00FF0C33">
        <w:rPr>
          <w:rStyle w:val="a6"/>
          <w:color w:val="000000"/>
          <w:szCs w:val="28"/>
        </w:rPr>
        <w:t xml:space="preserve"> </w:t>
      </w:r>
      <w:r w:rsidR="00FF0C33">
        <w:rPr>
          <w:rStyle w:val="a6"/>
          <w:b w:val="0"/>
          <w:color w:val="000000"/>
          <w:szCs w:val="28"/>
        </w:rPr>
        <w:t xml:space="preserve">Какое количество </w:t>
      </w:r>
      <w:r w:rsidR="00FD32D4">
        <w:rPr>
          <w:rStyle w:val="a6"/>
          <w:b w:val="0"/>
          <w:color w:val="000000"/>
          <w:szCs w:val="28"/>
        </w:rPr>
        <w:t>доброволец (</w:t>
      </w:r>
      <w:r w:rsidR="00FF0C33">
        <w:rPr>
          <w:rStyle w:val="a6"/>
          <w:b w:val="0"/>
          <w:color w:val="000000"/>
          <w:szCs w:val="28"/>
        </w:rPr>
        <w:t>волонтер</w:t>
      </w:r>
      <w:r w:rsidR="00FD32D4">
        <w:rPr>
          <w:rStyle w:val="a6"/>
          <w:b w:val="0"/>
          <w:color w:val="000000"/>
          <w:szCs w:val="28"/>
        </w:rPr>
        <w:t>)</w:t>
      </w:r>
      <w:r w:rsidR="00FF0C33">
        <w:rPr>
          <w:rStyle w:val="a6"/>
          <w:b w:val="0"/>
          <w:color w:val="000000"/>
          <w:szCs w:val="28"/>
        </w:rPr>
        <w:t xml:space="preserve"> проводит </w:t>
      </w:r>
      <w:r w:rsidR="0067673C">
        <w:rPr>
          <w:rStyle w:val="a6"/>
          <w:b w:val="0"/>
          <w:color w:val="000000"/>
          <w:szCs w:val="28"/>
        </w:rPr>
        <w:br/>
      </w:r>
      <w:r w:rsidR="00FF0C33">
        <w:rPr>
          <w:rStyle w:val="a6"/>
          <w:b w:val="0"/>
          <w:color w:val="000000"/>
          <w:szCs w:val="28"/>
        </w:rPr>
        <w:t>в добровольческой</w:t>
      </w:r>
      <w:r w:rsidR="00FD32D4">
        <w:rPr>
          <w:rStyle w:val="a6"/>
          <w:b w:val="0"/>
          <w:color w:val="000000"/>
          <w:szCs w:val="28"/>
        </w:rPr>
        <w:t xml:space="preserve"> (волонтерской)</w:t>
      </w:r>
      <w:r w:rsidR="00FF0C33">
        <w:rPr>
          <w:rStyle w:val="a6"/>
          <w:b w:val="0"/>
          <w:color w:val="000000"/>
          <w:szCs w:val="28"/>
        </w:rPr>
        <w:t xml:space="preserve"> деятельности. Возможности роста </w:t>
      </w:r>
      <w:r w:rsidR="00FD32D4">
        <w:rPr>
          <w:rStyle w:val="a6"/>
          <w:b w:val="0"/>
          <w:color w:val="000000"/>
          <w:szCs w:val="28"/>
        </w:rPr>
        <w:t>добровольца (</w:t>
      </w:r>
      <w:r w:rsidR="00FF0C33">
        <w:rPr>
          <w:rStyle w:val="a6"/>
          <w:b w:val="0"/>
          <w:color w:val="000000"/>
          <w:szCs w:val="28"/>
        </w:rPr>
        <w:t>волонтера</w:t>
      </w:r>
      <w:r w:rsidR="00FD32D4">
        <w:rPr>
          <w:rStyle w:val="a6"/>
          <w:b w:val="0"/>
          <w:color w:val="000000"/>
          <w:szCs w:val="28"/>
        </w:rPr>
        <w:t>)</w:t>
      </w:r>
      <w:r w:rsidR="00FF0C33">
        <w:rPr>
          <w:rStyle w:val="a6"/>
          <w:b w:val="0"/>
          <w:color w:val="000000"/>
          <w:szCs w:val="28"/>
        </w:rPr>
        <w:t xml:space="preserve">. </w:t>
      </w:r>
      <w:r w:rsidR="00A506B0">
        <w:rPr>
          <w:rStyle w:val="a6"/>
          <w:b w:val="0"/>
          <w:color w:val="000000"/>
          <w:szCs w:val="28"/>
        </w:rPr>
        <w:t>Серебряное добровольчество</w:t>
      </w:r>
      <w:r w:rsidR="0067673C">
        <w:rPr>
          <w:rStyle w:val="a6"/>
          <w:b w:val="0"/>
          <w:color w:val="000000"/>
          <w:szCs w:val="28"/>
        </w:rPr>
        <w:t xml:space="preserve"> (</w:t>
      </w:r>
      <w:proofErr w:type="spellStart"/>
      <w:r w:rsidR="0067673C">
        <w:rPr>
          <w:rStyle w:val="a6"/>
          <w:b w:val="0"/>
          <w:color w:val="000000"/>
          <w:szCs w:val="28"/>
        </w:rPr>
        <w:t>волонтерство</w:t>
      </w:r>
      <w:proofErr w:type="spellEnd"/>
      <w:r w:rsidR="0067673C">
        <w:rPr>
          <w:rStyle w:val="a6"/>
          <w:b w:val="0"/>
          <w:color w:val="000000"/>
          <w:szCs w:val="28"/>
        </w:rPr>
        <w:t>) феномен? П</w:t>
      </w:r>
      <w:r w:rsidR="00A506B0">
        <w:rPr>
          <w:rStyle w:val="a6"/>
          <w:b w:val="0"/>
          <w:color w:val="000000"/>
          <w:szCs w:val="28"/>
        </w:rPr>
        <w:t>очему бабушки/дедушки эмоционально не выгорают.</w:t>
      </w:r>
    </w:p>
    <w:p w:rsidR="00EB700D" w:rsidRDefault="00EB700D" w:rsidP="00A506B0">
      <w:pPr>
        <w:tabs>
          <w:tab w:val="left" w:pos="284"/>
        </w:tabs>
        <w:rPr>
          <w:rStyle w:val="a6"/>
          <w:b w:val="0"/>
          <w:color w:val="000000"/>
          <w:szCs w:val="28"/>
        </w:rPr>
      </w:pPr>
      <w:r w:rsidRPr="00F52220">
        <w:rPr>
          <w:rStyle w:val="a6"/>
          <w:color w:val="000000"/>
          <w:szCs w:val="28"/>
        </w:rPr>
        <w:t>Практика</w:t>
      </w:r>
      <w:proofErr w:type="gramStart"/>
      <w:r w:rsidR="00850DC0">
        <w:rPr>
          <w:rStyle w:val="a6"/>
          <w:color w:val="000000"/>
          <w:szCs w:val="28"/>
        </w:rPr>
        <w:t xml:space="preserve"> </w:t>
      </w:r>
      <w:r w:rsidRPr="00F52220">
        <w:rPr>
          <w:rStyle w:val="a6"/>
          <w:color w:val="000000"/>
          <w:szCs w:val="28"/>
        </w:rPr>
        <w:t>:</w:t>
      </w:r>
      <w:proofErr w:type="gramEnd"/>
      <w:r>
        <w:rPr>
          <w:rStyle w:val="a6"/>
          <w:color w:val="000000"/>
          <w:szCs w:val="28"/>
        </w:rPr>
        <w:t xml:space="preserve"> </w:t>
      </w:r>
      <w:r w:rsidR="0067673C">
        <w:rPr>
          <w:rStyle w:val="a6"/>
          <w:b w:val="0"/>
          <w:color w:val="000000"/>
          <w:szCs w:val="28"/>
        </w:rPr>
        <w:t>Форматы обучения добровольца (</w:t>
      </w:r>
      <w:r w:rsidR="00FF0C33">
        <w:rPr>
          <w:rStyle w:val="a6"/>
          <w:b w:val="0"/>
          <w:color w:val="000000"/>
          <w:szCs w:val="28"/>
        </w:rPr>
        <w:t>волонтера</w:t>
      </w:r>
      <w:r w:rsidR="0067673C">
        <w:rPr>
          <w:rStyle w:val="a6"/>
          <w:b w:val="0"/>
          <w:color w:val="000000"/>
          <w:szCs w:val="28"/>
        </w:rPr>
        <w:t>)</w:t>
      </w:r>
      <w:r w:rsidR="00756B41">
        <w:rPr>
          <w:rStyle w:val="a6"/>
          <w:b w:val="0"/>
          <w:color w:val="000000"/>
          <w:szCs w:val="28"/>
        </w:rPr>
        <w:t xml:space="preserve"> (</w:t>
      </w:r>
      <w:proofErr w:type="spellStart"/>
      <w:r w:rsidR="00756B41">
        <w:rPr>
          <w:rStyle w:val="a6"/>
          <w:b w:val="0"/>
          <w:color w:val="000000"/>
          <w:szCs w:val="28"/>
        </w:rPr>
        <w:t>невыездные</w:t>
      </w:r>
      <w:proofErr w:type="spellEnd"/>
      <w:r w:rsidR="00756B41">
        <w:rPr>
          <w:rStyle w:val="a6"/>
          <w:b w:val="0"/>
          <w:color w:val="000000"/>
          <w:szCs w:val="28"/>
        </w:rPr>
        <w:t xml:space="preserve">, разовое обучение, систематические встречи, </w:t>
      </w:r>
      <w:proofErr w:type="spellStart"/>
      <w:r w:rsidR="00756B41">
        <w:rPr>
          <w:rStyle w:val="a6"/>
          <w:b w:val="0"/>
          <w:color w:val="000000"/>
          <w:szCs w:val="28"/>
        </w:rPr>
        <w:t>вебинары</w:t>
      </w:r>
      <w:proofErr w:type="spellEnd"/>
      <w:r w:rsidR="00756B41">
        <w:rPr>
          <w:rStyle w:val="a6"/>
          <w:b w:val="0"/>
          <w:color w:val="000000"/>
          <w:szCs w:val="28"/>
        </w:rPr>
        <w:t xml:space="preserve"> и пр.). Поддержание коллектива </w:t>
      </w:r>
      <w:r w:rsidR="00FF0C33">
        <w:rPr>
          <w:rStyle w:val="a6"/>
          <w:b w:val="0"/>
          <w:color w:val="000000"/>
          <w:szCs w:val="28"/>
        </w:rPr>
        <w:t>на эмоциональном подъеме.</w:t>
      </w:r>
      <w:r w:rsidR="00FB6105">
        <w:rPr>
          <w:rStyle w:val="a6"/>
          <w:b w:val="0"/>
          <w:color w:val="000000"/>
          <w:szCs w:val="28"/>
        </w:rPr>
        <w:t xml:space="preserve"> Мозговой штурм </w:t>
      </w:r>
      <w:r w:rsidR="0067673C">
        <w:rPr>
          <w:rStyle w:val="a6"/>
          <w:b w:val="0"/>
          <w:color w:val="000000"/>
          <w:szCs w:val="28"/>
        </w:rPr>
        <w:br/>
      </w:r>
      <w:r w:rsidR="00FB6105">
        <w:rPr>
          <w:rStyle w:val="a6"/>
          <w:b w:val="0"/>
          <w:color w:val="000000"/>
          <w:szCs w:val="28"/>
        </w:rPr>
        <w:t>«Что нужно современному волонтеру?»</w:t>
      </w:r>
      <w:r w:rsidR="00756B41">
        <w:rPr>
          <w:rStyle w:val="a6"/>
          <w:b w:val="0"/>
          <w:color w:val="000000"/>
          <w:szCs w:val="28"/>
        </w:rPr>
        <w:t>.</w:t>
      </w:r>
      <w:r w:rsidR="00FF0C33">
        <w:rPr>
          <w:rStyle w:val="a6"/>
          <w:b w:val="0"/>
          <w:color w:val="000000"/>
          <w:szCs w:val="28"/>
        </w:rPr>
        <w:t xml:space="preserve"> Горизонтальная моб</w:t>
      </w:r>
      <w:r w:rsidR="00FB6105">
        <w:rPr>
          <w:rStyle w:val="a6"/>
          <w:b w:val="0"/>
          <w:color w:val="000000"/>
          <w:szCs w:val="28"/>
        </w:rPr>
        <w:t xml:space="preserve">ильность и как она может помочь при эмоциональном выгорании. </w:t>
      </w:r>
      <w:r w:rsidR="00756B41">
        <w:rPr>
          <w:rStyle w:val="a6"/>
          <w:b w:val="0"/>
          <w:color w:val="000000"/>
          <w:szCs w:val="28"/>
        </w:rPr>
        <w:t xml:space="preserve">Корпоративная </w:t>
      </w:r>
      <w:r w:rsidR="00756B41">
        <w:rPr>
          <w:rStyle w:val="a6"/>
          <w:b w:val="0"/>
          <w:color w:val="000000"/>
          <w:szCs w:val="28"/>
        </w:rPr>
        <w:lastRenderedPageBreak/>
        <w:t>составляющая добровольческой</w:t>
      </w:r>
      <w:r w:rsidR="00FD32D4">
        <w:rPr>
          <w:rStyle w:val="a6"/>
          <w:b w:val="0"/>
          <w:color w:val="000000"/>
          <w:szCs w:val="28"/>
        </w:rPr>
        <w:t xml:space="preserve"> (волонтерской)</w:t>
      </w:r>
      <w:r w:rsidR="00756B41">
        <w:rPr>
          <w:rStyle w:val="a6"/>
          <w:b w:val="0"/>
          <w:color w:val="000000"/>
          <w:szCs w:val="28"/>
        </w:rPr>
        <w:t xml:space="preserve"> организации</w:t>
      </w:r>
      <w:r w:rsidR="007447F7">
        <w:rPr>
          <w:rStyle w:val="a6"/>
          <w:b w:val="0"/>
          <w:color w:val="000000"/>
          <w:szCs w:val="28"/>
        </w:rPr>
        <w:t xml:space="preserve"> (проект «Пятничные вечера»)</w:t>
      </w:r>
      <w:r w:rsidR="00756B41">
        <w:rPr>
          <w:rStyle w:val="a6"/>
          <w:b w:val="0"/>
          <w:color w:val="000000"/>
          <w:szCs w:val="28"/>
        </w:rPr>
        <w:t xml:space="preserve">. </w:t>
      </w:r>
    </w:p>
    <w:p w:rsidR="00E9445C" w:rsidRPr="00202797" w:rsidRDefault="00093F2D" w:rsidP="00E9445C">
      <w:pPr>
        <w:tabs>
          <w:tab w:val="left" w:pos="284"/>
        </w:tabs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</w:t>
      </w:r>
      <w:r w:rsidR="00EB700D">
        <w:rPr>
          <w:bCs/>
          <w:color w:val="000000"/>
          <w:szCs w:val="28"/>
        </w:rPr>
        <w:t xml:space="preserve">         </w:t>
      </w:r>
    </w:p>
    <w:p w:rsidR="00093F2D" w:rsidRPr="00093F2D" w:rsidRDefault="00093F2D" w:rsidP="00093F2D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  <w:sectPr w:rsidR="00093F2D" w:rsidRPr="00093F2D" w:rsidSect="007D73B7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384EDD" w:rsidRDefault="00384EDD" w:rsidP="002C5478">
      <w:pPr>
        <w:spacing w:after="200" w:line="276" w:lineRule="auto"/>
        <w:jc w:val="center"/>
        <w:rPr>
          <w:b/>
          <w:bCs/>
          <w:color w:val="000000"/>
          <w:szCs w:val="28"/>
        </w:rPr>
      </w:pPr>
    </w:p>
    <w:p w:rsidR="00FC5E5F" w:rsidRPr="007A50BD" w:rsidRDefault="00FC5E5F" w:rsidP="00FC5E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C3698">
        <w:rPr>
          <w:b/>
          <w:bCs/>
          <w:color w:val="000000"/>
          <w:sz w:val="28"/>
          <w:szCs w:val="28"/>
        </w:rPr>
        <w:t>Комплекс органи</w:t>
      </w:r>
      <w:r>
        <w:rPr>
          <w:b/>
          <w:bCs/>
          <w:color w:val="000000"/>
          <w:sz w:val="28"/>
          <w:szCs w:val="28"/>
        </w:rPr>
        <w:t>зационно-педагогических условий</w:t>
      </w:r>
    </w:p>
    <w:p w:rsidR="007A50BD" w:rsidRPr="007A50BD" w:rsidRDefault="007A50BD" w:rsidP="007A50BD">
      <w:pPr>
        <w:pStyle w:val="a5"/>
        <w:shd w:val="clear" w:color="auto" w:fill="FFFFFF"/>
        <w:spacing w:before="0" w:beforeAutospacing="0" w:after="0" w:afterAutospacing="0"/>
        <w:ind w:left="1065"/>
        <w:rPr>
          <w:b/>
          <w:color w:val="000000"/>
        </w:rPr>
      </w:pPr>
    </w:p>
    <w:p w:rsidR="007A50BD" w:rsidRPr="007A50BD" w:rsidRDefault="007A50BD" w:rsidP="007A50B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color w:val="000000"/>
          <w:sz w:val="28"/>
        </w:rPr>
      </w:pPr>
      <w:r w:rsidRPr="007A50BD">
        <w:rPr>
          <w:b/>
          <w:color w:val="000000"/>
          <w:sz w:val="28"/>
        </w:rPr>
        <w:t xml:space="preserve">Календарный учебный график </w:t>
      </w:r>
    </w:p>
    <w:p w:rsidR="00FC5E5F" w:rsidRPr="00FC5E5F" w:rsidRDefault="00FC5E5F" w:rsidP="00FC5E5F">
      <w:pPr>
        <w:pStyle w:val="a5"/>
        <w:shd w:val="clear" w:color="auto" w:fill="FFFFFF"/>
        <w:spacing w:before="0" w:beforeAutospacing="0" w:after="0" w:afterAutospacing="0"/>
        <w:ind w:left="1065"/>
        <w:rPr>
          <w:b/>
          <w:color w:val="000000"/>
        </w:rPr>
      </w:pPr>
    </w:p>
    <w:p w:rsidR="00EB700D" w:rsidRPr="002C5478" w:rsidRDefault="00EB700D" w:rsidP="00EB700D">
      <w:pPr>
        <w:spacing w:after="200" w:line="276" w:lineRule="auto"/>
        <w:jc w:val="center"/>
        <w:rPr>
          <w:b/>
          <w:bCs/>
          <w:color w:val="000000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709"/>
        <w:gridCol w:w="2693"/>
        <w:gridCol w:w="2268"/>
        <w:gridCol w:w="1701"/>
        <w:gridCol w:w="1559"/>
        <w:gridCol w:w="1701"/>
      </w:tblGrid>
      <w:tr w:rsidR="00587F44" w:rsidRPr="00826CA0" w:rsidTr="00913E95">
        <w:trPr>
          <w:trHeight w:val="746"/>
        </w:trPr>
        <w:tc>
          <w:tcPr>
            <w:tcW w:w="851" w:type="dxa"/>
          </w:tcPr>
          <w:p w:rsidR="00587F44" w:rsidRPr="002E64DD" w:rsidRDefault="00587F44" w:rsidP="00EB700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b/>
                <w:lang w:eastAsia="ar-SA"/>
              </w:rPr>
            </w:pPr>
            <w:r w:rsidRPr="002E64DD">
              <w:rPr>
                <w:b/>
                <w:lang w:eastAsia="ar-SA"/>
              </w:rPr>
              <w:t xml:space="preserve">№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87F44" w:rsidRPr="002E64DD" w:rsidRDefault="00587F44" w:rsidP="00EB7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2E64DD">
              <w:rPr>
                <w:b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44" w:rsidRPr="002E64DD" w:rsidRDefault="00587F44" w:rsidP="00EB7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2E64DD">
              <w:rPr>
                <w:b/>
              </w:rPr>
              <w:t>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44" w:rsidRPr="002E64DD" w:rsidRDefault="00587F44" w:rsidP="00EB7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2E64DD">
              <w:rPr>
                <w:b/>
              </w:rPr>
              <w:t>Форма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44" w:rsidRPr="002E64DD" w:rsidRDefault="00587F44" w:rsidP="00EB7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2E64DD">
              <w:rPr>
                <w:b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44" w:rsidRPr="002E64DD" w:rsidRDefault="0070035A" w:rsidP="00EB7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44" w:rsidRPr="002E64DD" w:rsidRDefault="0070035A" w:rsidP="00EB7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44" w:rsidRPr="002E64DD" w:rsidRDefault="0070035A" w:rsidP="00EB70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587F44" w:rsidRPr="00826CA0" w:rsidTr="00913E95">
        <w:tc>
          <w:tcPr>
            <w:tcW w:w="851" w:type="dxa"/>
          </w:tcPr>
          <w:p w:rsidR="00587F44" w:rsidRPr="00D516C1" w:rsidRDefault="00587F44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87F44" w:rsidRPr="0050365D" w:rsidRDefault="00202797" w:rsidP="002E64DD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 xml:space="preserve">Введение, инструктаж ТБ. </w:t>
            </w:r>
            <w:r w:rsidR="00587F44" w:rsidRPr="0050365D">
              <w:rPr>
                <w:szCs w:val="20"/>
                <w:lang w:eastAsia="ar-SA"/>
              </w:rPr>
              <w:t>Лидерами рождаются или становятся?</w:t>
            </w:r>
          </w:p>
        </w:tc>
        <w:tc>
          <w:tcPr>
            <w:tcW w:w="709" w:type="dxa"/>
            <w:shd w:val="clear" w:color="auto" w:fill="auto"/>
          </w:tcPr>
          <w:p w:rsidR="00587F44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w w:val="105"/>
                <w:szCs w:val="20"/>
              </w:rPr>
            </w:pPr>
            <w:r w:rsidRPr="0050365D">
              <w:rPr>
                <w:w w:val="105"/>
                <w:szCs w:val="20"/>
              </w:rPr>
              <w:t xml:space="preserve">Организационно </w:t>
            </w:r>
            <w:proofErr w:type="spellStart"/>
            <w:r w:rsidRPr="0050365D">
              <w:rPr>
                <w:w w:val="105"/>
                <w:szCs w:val="20"/>
              </w:rPr>
              <w:t>деятельностные</w:t>
            </w:r>
            <w:proofErr w:type="spellEnd"/>
            <w:r w:rsidRPr="0050365D">
              <w:rPr>
                <w:w w:val="105"/>
                <w:szCs w:val="20"/>
              </w:rPr>
              <w:t xml:space="preserve"> игры</w:t>
            </w:r>
          </w:p>
        </w:tc>
        <w:tc>
          <w:tcPr>
            <w:tcW w:w="2268" w:type="dxa"/>
            <w:shd w:val="clear" w:color="auto" w:fill="auto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 w:rsidRPr="0050365D">
              <w:rPr>
                <w:lang w:eastAsia="ar-SA"/>
              </w:rPr>
              <w:t>Опрос</w:t>
            </w:r>
          </w:p>
        </w:tc>
        <w:tc>
          <w:tcPr>
            <w:tcW w:w="1701" w:type="dxa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</w:tr>
      <w:tr w:rsidR="00180897" w:rsidRPr="00826CA0" w:rsidTr="00913E95">
        <w:tc>
          <w:tcPr>
            <w:tcW w:w="851" w:type="dxa"/>
          </w:tcPr>
          <w:p w:rsidR="00180897" w:rsidRPr="00D516C1" w:rsidRDefault="00180897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80897" w:rsidRDefault="00180897" w:rsidP="00180897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>
              <w:rPr>
                <w:szCs w:val="28"/>
              </w:rPr>
              <w:t xml:space="preserve">Лидерские способности и можно ли их развить. </w:t>
            </w:r>
          </w:p>
        </w:tc>
        <w:tc>
          <w:tcPr>
            <w:tcW w:w="709" w:type="dxa"/>
            <w:shd w:val="clear" w:color="auto" w:fill="auto"/>
          </w:tcPr>
          <w:p w:rsidR="00180897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80897" w:rsidRPr="0050365D" w:rsidRDefault="00C04615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w w:val="105"/>
                <w:szCs w:val="20"/>
              </w:rPr>
            </w:pPr>
            <w:r w:rsidRPr="00C04615">
              <w:rPr>
                <w:w w:val="105"/>
                <w:szCs w:val="20"/>
              </w:rPr>
              <w:t>Лекция и практика в игровой форме</w:t>
            </w:r>
          </w:p>
        </w:tc>
        <w:tc>
          <w:tcPr>
            <w:tcW w:w="2268" w:type="dxa"/>
            <w:shd w:val="clear" w:color="auto" w:fill="auto"/>
          </w:tcPr>
          <w:p w:rsidR="00180897" w:rsidRPr="0050365D" w:rsidRDefault="00C04615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 w:rsidRPr="00C04615">
              <w:rPr>
                <w:lang w:eastAsia="ar-SA"/>
              </w:rPr>
              <w:t>тест</w:t>
            </w:r>
          </w:p>
        </w:tc>
        <w:tc>
          <w:tcPr>
            <w:tcW w:w="1701" w:type="dxa"/>
          </w:tcPr>
          <w:p w:rsidR="00180897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180897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</w:tcPr>
          <w:p w:rsidR="00180897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</w:tr>
      <w:tr w:rsidR="00587F44" w:rsidRPr="00826CA0" w:rsidTr="00913E95">
        <w:tc>
          <w:tcPr>
            <w:tcW w:w="851" w:type="dxa"/>
          </w:tcPr>
          <w:p w:rsidR="00587F44" w:rsidRPr="00D516C1" w:rsidRDefault="00587F44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87F44" w:rsidRPr="0050365D" w:rsidRDefault="00587F44" w:rsidP="002E64DD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Качества и навыки, которыми должен обладать лидер</w:t>
            </w:r>
          </w:p>
        </w:tc>
        <w:tc>
          <w:tcPr>
            <w:tcW w:w="709" w:type="dxa"/>
            <w:shd w:val="clear" w:color="auto" w:fill="auto"/>
          </w:tcPr>
          <w:p w:rsidR="00587F44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7F44" w:rsidRPr="0050365D" w:rsidRDefault="00587F44" w:rsidP="00FE31A6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r>
              <w:rPr>
                <w:w w:val="105"/>
                <w:szCs w:val="20"/>
              </w:rPr>
              <w:t xml:space="preserve">Лекция и практика в </w:t>
            </w:r>
            <w:r w:rsidRPr="00D516C1">
              <w:rPr>
                <w:w w:val="105"/>
                <w:szCs w:val="20"/>
              </w:rPr>
              <w:t>игровой форме</w:t>
            </w:r>
          </w:p>
        </w:tc>
        <w:tc>
          <w:tcPr>
            <w:tcW w:w="2268" w:type="dxa"/>
            <w:shd w:val="clear" w:color="auto" w:fill="auto"/>
          </w:tcPr>
          <w:p w:rsidR="00587F44" w:rsidRPr="0050365D" w:rsidRDefault="00C04615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  <w:tc>
          <w:tcPr>
            <w:tcW w:w="1701" w:type="dxa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</w:tr>
      <w:tr w:rsidR="00180897" w:rsidRPr="00826CA0" w:rsidTr="00913E95">
        <w:tc>
          <w:tcPr>
            <w:tcW w:w="851" w:type="dxa"/>
          </w:tcPr>
          <w:p w:rsidR="00180897" w:rsidRPr="00D516C1" w:rsidRDefault="00180897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80897" w:rsidRDefault="00180897" w:rsidP="002E64DD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>
              <w:rPr>
                <w:szCs w:val="28"/>
              </w:rPr>
              <w:t xml:space="preserve">Теория эффективного лидерства </w:t>
            </w:r>
            <w:r w:rsidRPr="00915849">
              <w:rPr>
                <w:szCs w:val="28"/>
              </w:rPr>
              <w:t>Дейл</w:t>
            </w:r>
            <w:r>
              <w:rPr>
                <w:szCs w:val="28"/>
              </w:rPr>
              <w:t>а</w:t>
            </w:r>
            <w:r w:rsidRPr="00915849">
              <w:rPr>
                <w:szCs w:val="28"/>
              </w:rPr>
              <w:t xml:space="preserve"> Карнеги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180897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80897" w:rsidRDefault="00C04615" w:rsidP="00FE31A6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w w:val="105"/>
                <w:szCs w:val="20"/>
              </w:rPr>
            </w:pPr>
            <w:r w:rsidRPr="00C04615">
              <w:rPr>
                <w:w w:val="105"/>
                <w:szCs w:val="20"/>
              </w:rPr>
              <w:t>Лекция и практика в игровой форме</w:t>
            </w:r>
          </w:p>
        </w:tc>
        <w:tc>
          <w:tcPr>
            <w:tcW w:w="2268" w:type="dxa"/>
            <w:shd w:val="clear" w:color="auto" w:fill="auto"/>
          </w:tcPr>
          <w:p w:rsidR="00180897" w:rsidRPr="0050365D" w:rsidRDefault="003F51D9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тест</w:t>
            </w:r>
          </w:p>
        </w:tc>
        <w:tc>
          <w:tcPr>
            <w:tcW w:w="1701" w:type="dxa"/>
          </w:tcPr>
          <w:p w:rsidR="00180897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180897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</w:tcPr>
          <w:p w:rsidR="00180897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</w:tr>
      <w:tr w:rsidR="00587F44" w:rsidRPr="00826CA0" w:rsidTr="00913E95">
        <w:tc>
          <w:tcPr>
            <w:tcW w:w="851" w:type="dxa"/>
          </w:tcPr>
          <w:p w:rsidR="00587F44" w:rsidRPr="00D516C1" w:rsidRDefault="00587F44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87F44" w:rsidRPr="0050365D" w:rsidRDefault="00587F44" w:rsidP="002E64DD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 w:rsidRPr="0050365D">
              <w:rPr>
                <w:szCs w:val="20"/>
                <w:lang w:eastAsia="ar-SA"/>
              </w:rPr>
              <w:t xml:space="preserve">Руководитель, как </w:t>
            </w:r>
            <w:proofErr w:type="spellStart"/>
            <w:r w:rsidRPr="0050365D">
              <w:rPr>
                <w:szCs w:val="20"/>
                <w:lang w:eastAsia="ar-SA"/>
              </w:rPr>
              <w:t>мотиватор</w:t>
            </w:r>
            <w:proofErr w:type="spellEnd"/>
            <w:r w:rsidRPr="0050365D">
              <w:rPr>
                <w:szCs w:val="20"/>
                <w:lang w:eastAsia="ar-SA"/>
              </w:rPr>
              <w:t xml:space="preserve"> или умение вести за собой</w:t>
            </w:r>
          </w:p>
        </w:tc>
        <w:tc>
          <w:tcPr>
            <w:tcW w:w="709" w:type="dxa"/>
            <w:shd w:val="clear" w:color="auto" w:fill="auto"/>
          </w:tcPr>
          <w:p w:rsidR="00587F44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7F44" w:rsidRPr="0050365D" w:rsidRDefault="00587F44" w:rsidP="00FE31A6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r w:rsidRPr="0050365D">
              <w:rPr>
                <w:szCs w:val="20"/>
              </w:rPr>
              <w:t>Интерактивная лекция</w:t>
            </w:r>
          </w:p>
        </w:tc>
        <w:tc>
          <w:tcPr>
            <w:tcW w:w="2268" w:type="dxa"/>
            <w:shd w:val="clear" w:color="auto" w:fill="auto"/>
          </w:tcPr>
          <w:p w:rsidR="00587F44" w:rsidRPr="0050365D" w:rsidRDefault="00C04615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szCs w:val="20"/>
                <w:lang w:eastAsia="ar-SA"/>
              </w:rPr>
              <w:t>опрос</w:t>
            </w:r>
          </w:p>
        </w:tc>
        <w:tc>
          <w:tcPr>
            <w:tcW w:w="1701" w:type="dxa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</w:tcPr>
          <w:p w:rsidR="00587F44" w:rsidRPr="0050365D" w:rsidRDefault="00587F44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</w:tr>
      <w:tr w:rsidR="00180897" w:rsidRPr="00826CA0" w:rsidTr="00913E95">
        <w:tc>
          <w:tcPr>
            <w:tcW w:w="851" w:type="dxa"/>
          </w:tcPr>
          <w:p w:rsidR="00180897" w:rsidRPr="00D516C1" w:rsidRDefault="00180897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80897" w:rsidRPr="0050365D" w:rsidRDefault="00180897" w:rsidP="002E64DD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 w:rsidRPr="00E14F3B">
              <w:rPr>
                <w:szCs w:val="28"/>
              </w:rPr>
              <w:t>Тех</w:t>
            </w:r>
            <w:r>
              <w:rPr>
                <w:szCs w:val="28"/>
              </w:rPr>
              <w:t>нологии и методики, которые применяют для развития навыков, формирования компетенций.</w:t>
            </w:r>
          </w:p>
        </w:tc>
        <w:tc>
          <w:tcPr>
            <w:tcW w:w="709" w:type="dxa"/>
            <w:shd w:val="clear" w:color="auto" w:fill="auto"/>
          </w:tcPr>
          <w:p w:rsidR="00180897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80897" w:rsidRPr="0050365D" w:rsidRDefault="003F51D9" w:rsidP="00FE31A6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r w:rsidRPr="003F51D9">
              <w:rPr>
                <w:szCs w:val="20"/>
              </w:rPr>
              <w:t>Лекция и практика в игровой форме</w:t>
            </w:r>
          </w:p>
        </w:tc>
        <w:tc>
          <w:tcPr>
            <w:tcW w:w="2268" w:type="dxa"/>
            <w:shd w:val="clear" w:color="auto" w:fill="auto"/>
          </w:tcPr>
          <w:p w:rsidR="00180897" w:rsidRDefault="00C04615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 w:rsidRPr="00C04615">
              <w:rPr>
                <w:szCs w:val="20"/>
                <w:lang w:eastAsia="ar-SA"/>
              </w:rPr>
              <w:t>тест</w:t>
            </w:r>
          </w:p>
        </w:tc>
        <w:tc>
          <w:tcPr>
            <w:tcW w:w="1701" w:type="dxa"/>
          </w:tcPr>
          <w:p w:rsidR="00180897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180897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</w:tcPr>
          <w:p w:rsidR="00180897" w:rsidRPr="0050365D" w:rsidRDefault="00180897" w:rsidP="00FE31A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</w:tr>
      <w:tr w:rsidR="00180897" w:rsidRPr="00826CA0" w:rsidTr="00913E95">
        <w:tc>
          <w:tcPr>
            <w:tcW w:w="851" w:type="dxa"/>
          </w:tcPr>
          <w:p w:rsidR="00180897" w:rsidRPr="00D516C1" w:rsidRDefault="00180897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80897" w:rsidRDefault="00180897" w:rsidP="002E64DD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>
              <w:rPr>
                <w:szCs w:val="28"/>
              </w:rPr>
              <w:t xml:space="preserve">Применение теории эффективного лидерства </w:t>
            </w:r>
            <w:r w:rsidRPr="00915849">
              <w:rPr>
                <w:szCs w:val="28"/>
              </w:rPr>
              <w:lastRenderedPageBreak/>
              <w:t>Дейл</w:t>
            </w:r>
            <w:r>
              <w:rPr>
                <w:szCs w:val="28"/>
              </w:rPr>
              <w:t>а</w:t>
            </w:r>
            <w:r w:rsidRPr="00915849">
              <w:rPr>
                <w:szCs w:val="28"/>
              </w:rPr>
              <w:t xml:space="preserve"> Карнеги</w:t>
            </w:r>
          </w:p>
        </w:tc>
        <w:tc>
          <w:tcPr>
            <w:tcW w:w="709" w:type="dxa"/>
            <w:shd w:val="clear" w:color="auto" w:fill="auto"/>
          </w:tcPr>
          <w:p w:rsidR="00180897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180897" w:rsidRDefault="003F51D9" w:rsidP="00EB700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w w:val="105"/>
                <w:szCs w:val="20"/>
              </w:rPr>
            </w:pPr>
            <w:r w:rsidRPr="003F51D9">
              <w:rPr>
                <w:w w:val="105"/>
                <w:szCs w:val="20"/>
              </w:rPr>
              <w:t>Лекция и практика в игровой форме</w:t>
            </w:r>
          </w:p>
        </w:tc>
        <w:tc>
          <w:tcPr>
            <w:tcW w:w="2268" w:type="dxa"/>
            <w:shd w:val="clear" w:color="auto" w:fill="auto"/>
          </w:tcPr>
          <w:p w:rsidR="00180897" w:rsidRDefault="00C04615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r w:rsidRPr="00C04615">
              <w:rPr>
                <w:szCs w:val="20"/>
              </w:rPr>
              <w:t>тест</w:t>
            </w:r>
          </w:p>
        </w:tc>
        <w:tc>
          <w:tcPr>
            <w:tcW w:w="1701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</w:tr>
      <w:tr w:rsidR="00587F44" w:rsidRPr="00826CA0" w:rsidTr="00913E95">
        <w:tc>
          <w:tcPr>
            <w:tcW w:w="851" w:type="dxa"/>
          </w:tcPr>
          <w:p w:rsidR="00587F44" w:rsidRPr="00D516C1" w:rsidRDefault="00587F44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87F44" w:rsidRPr="00D516C1" w:rsidRDefault="00587F44" w:rsidP="002E64DD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 w:rsidRPr="0050365D">
              <w:rPr>
                <w:szCs w:val="20"/>
                <w:lang w:eastAsia="ar-SA"/>
              </w:rPr>
              <w:t xml:space="preserve">Игра Роджера: отработка техники </w:t>
            </w:r>
            <w:r w:rsidRPr="0050365D">
              <w:rPr>
                <w:szCs w:val="20"/>
                <w:lang w:val="en-US" w:eastAsia="ar-SA"/>
              </w:rPr>
              <w:t>Win</w:t>
            </w:r>
            <w:r w:rsidRPr="0050365D">
              <w:rPr>
                <w:szCs w:val="20"/>
                <w:lang w:eastAsia="ar-SA"/>
              </w:rPr>
              <w:t>-</w:t>
            </w:r>
            <w:r w:rsidRPr="0050365D">
              <w:rPr>
                <w:szCs w:val="20"/>
                <w:lang w:val="en-US" w:eastAsia="ar-SA"/>
              </w:rPr>
              <w:t>win</w:t>
            </w:r>
          </w:p>
        </w:tc>
        <w:tc>
          <w:tcPr>
            <w:tcW w:w="709" w:type="dxa"/>
            <w:shd w:val="clear" w:color="auto" w:fill="auto"/>
          </w:tcPr>
          <w:p w:rsidR="00587F44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7F44" w:rsidRPr="00D516C1" w:rsidRDefault="00587F44" w:rsidP="00EB700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r w:rsidRPr="0050365D">
              <w:rPr>
                <w:szCs w:val="20"/>
              </w:rPr>
              <w:t>Тренинг</w:t>
            </w:r>
          </w:p>
        </w:tc>
        <w:tc>
          <w:tcPr>
            <w:tcW w:w="2268" w:type="dxa"/>
            <w:shd w:val="clear" w:color="auto" w:fill="auto"/>
          </w:tcPr>
          <w:p w:rsidR="00587F44" w:rsidRPr="00D516C1" w:rsidRDefault="003F51D9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  <w:lang w:eastAsia="ar-SA"/>
              </w:rPr>
              <w:t>наблюдение</w:t>
            </w:r>
          </w:p>
        </w:tc>
        <w:tc>
          <w:tcPr>
            <w:tcW w:w="1701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</w:tr>
      <w:tr w:rsidR="00180897" w:rsidRPr="00826CA0" w:rsidTr="00913E95">
        <w:tc>
          <w:tcPr>
            <w:tcW w:w="851" w:type="dxa"/>
          </w:tcPr>
          <w:p w:rsidR="00180897" w:rsidRPr="00D516C1" w:rsidRDefault="00180897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80897" w:rsidRPr="0050365D" w:rsidRDefault="009A57CE" w:rsidP="002E64DD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>
              <w:rPr>
                <w:szCs w:val="28"/>
              </w:rPr>
              <w:t xml:space="preserve">Планирование и целеполагание: </w:t>
            </w:r>
            <w:r>
              <w:rPr>
                <w:szCs w:val="28"/>
              </w:rPr>
              <w:br/>
              <w:t>«Я управляю временем»</w:t>
            </w:r>
          </w:p>
        </w:tc>
        <w:tc>
          <w:tcPr>
            <w:tcW w:w="709" w:type="dxa"/>
            <w:shd w:val="clear" w:color="auto" w:fill="auto"/>
          </w:tcPr>
          <w:p w:rsidR="00180897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80897" w:rsidRPr="0050365D" w:rsidRDefault="009A57CE" w:rsidP="00EB700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r>
              <w:rPr>
                <w:w w:val="105"/>
                <w:szCs w:val="20"/>
              </w:rPr>
              <w:t xml:space="preserve">Лекция и практика в </w:t>
            </w:r>
            <w:r w:rsidRPr="00D516C1">
              <w:rPr>
                <w:w w:val="105"/>
                <w:szCs w:val="20"/>
              </w:rPr>
              <w:t>игровой форме</w:t>
            </w:r>
          </w:p>
        </w:tc>
        <w:tc>
          <w:tcPr>
            <w:tcW w:w="2268" w:type="dxa"/>
            <w:shd w:val="clear" w:color="auto" w:fill="auto"/>
          </w:tcPr>
          <w:p w:rsidR="00180897" w:rsidRDefault="003F51D9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наблюдение</w:t>
            </w:r>
          </w:p>
        </w:tc>
        <w:tc>
          <w:tcPr>
            <w:tcW w:w="1701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</w:tr>
      <w:tr w:rsidR="00587F44" w:rsidRPr="00826CA0" w:rsidTr="00913E95">
        <w:tc>
          <w:tcPr>
            <w:tcW w:w="851" w:type="dxa"/>
          </w:tcPr>
          <w:p w:rsidR="00587F44" w:rsidRPr="00D516C1" w:rsidRDefault="00587F44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87F44" w:rsidRPr="009A57CE" w:rsidRDefault="00587F44" w:rsidP="009A57CE">
            <w:pPr>
              <w:pStyle w:val="Defaul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Технологии личностного роста </w:t>
            </w:r>
          </w:p>
        </w:tc>
        <w:tc>
          <w:tcPr>
            <w:tcW w:w="709" w:type="dxa"/>
            <w:shd w:val="clear" w:color="auto" w:fill="auto"/>
          </w:tcPr>
          <w:p w:rsidR="00587F44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w w:val="105"/>
                <w:szCs w:val="20"/>
              </w:rPr>
            </w:pPr>
            <w:r>
              <w:rPr>
                <w:w w:val="105"/>
                <w:szCs w:val="20"/>
              </w:rPr>
              <w:t xml:space="preserve">Лекция и практика в </w:t>
            </w:r>
            <w:r w:rsidRPr="00D516C1">
              <w:rPr>
                <w:w w:val="105"/>
                <w:szCs w:val="20"/>
              </w:rPr>
              <w:t>игровой форме</w:t>
            </w:r>
          </w:p>
        </w:tc>
        <w:tc>
          <w:tcPr>
            <w:tcW w:w="2268" w:type="dxa"/>
            <w:shd w:val="clear" w:color="auto" w:fill="auto"/>
          </w:tcPr>
          <w:p w:rsidR="00587F44" w:rsidRPr="00D516C1" w:rsidRDefault="003F51D9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наблюдение</w:t>
            </w:r>
          </w:p>
        </w:tc>
        <w:tc>
          <w:tcPr>
            <w:tcW w:w="1701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180897" w:rsidRPr="00826CA0" w:rsidTr="00913E95">
        <w:tc>
          <w:tcPr>
            <w:tcW w:w="851" w:type="dxa"/>
          </w:tcPr>
          <w:p w:rsidR="00180897" w:rsidRPr="00D516C1" w:rsidRDefault="00180897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80897" w:rsidRPr="009A57CE" w:rsidRDefault="009A57CE" w:rsidP="009A57CE">
            <w:pPr>
              <w:pStyle w:val="Default"/>
              <w:jc w:val="both"/>
              <w:rPr>
                <w:sz w:val="28"/>
                <w:szCs w:val="28"/>
              </w:rPr>
            </w:pPr>
            <w:r w:rsidRPr="009A57CE">
              <w:rPr>
                <w:sz w:val="28"/>
                <w:szCs w:val="28"/>
              </w:rPr>
              <w:t xml:space="preserve">Упражнение-тренинг «Картина мира» (результат или процесс). </w:t>
            </w:r>
          </w:p>
        </w:tc>
        <w:tc>
          <w:tcPr>
            <w:tcW w:w="709" w:type="dxa"/>
            <w:shd w:val="clear" w:color="auto" w:fill="auto"/>
          </w:tcPr>
          <w:p w:rsidR="00180897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80897" w:rsidRDefault="009A57CE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w w:val="105"/>
                <w:szCs w:val="20"/>
              </w:rPr>
            </w:pPr>
            <w:r>
              <w:rPr>
                <w:w w:val="105"/>
                <w:szCs w:val="20"/>
              </w:rPr>
              <w:t>Тренинг</w:t>
            </w:r>
          </w:p>
        </w:tc>
        <w:tc>
          <w:tcPr>
            <w:tcW w:w="2268" w:type="dxa"/>
            <w:shd w:val="clear" w:color="auto" w:fill="auto"/>
          </w:tcPr>
          <w:p w:rsidR="00180897" w:rsidRDefault="00C04615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 w:rsidRPr="00C04615">
              <w:rPr>
                <w:szCs w:val="20"/>
                <w:lang w:eastAsia="ar-SA"/>
              </w:rPr>
              <w:t>тест</w:t>
            </w:r>
          </w:p>
        </w:tc>
        <w:tc>
          <w:tcPr>
            <w:tcW w:w="1701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587F44" w:rsidRPr="00826CA0" w:rsidTr="00913E95">
        <w:tc>
          <w:tcPr>
            <w:tcW w:w="851" w:type="dxa"/>
          </w:tcPr>
          <w:p w:rsidR="00587F44" w:rsidRPr="00D516C1" w:rsidRDefault="00587F44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87F44" w:rsidRPr="009A57CE" w:rsidRDefault="009A57CE" w:rsidP="002E64DD">
            <w:pPr>
              <w:pStyle w:val="Default"/>
              <w:jc w:val="both"/>
              <w:rPr>
                <w:sz w:val="28"/>
                <w:szCs w:val="28"/>
              </w:rPr>
            </w:pPr>
            <w:r w:rsidRPr="009A57CE">
              <w:rPr>
                <w:sz w:val="28"/>
                <w:szCs w:val="28"/>
              </w:rPr>
              <w:t xml:space="preserve">Анализ полученных компетенций в ходе работы, </w:t>
            </w:r>
            <w:proofErr w:type="spellStart"/>
            <w:r w:rsidRPr="009A57CE">
              <w:rPr>
                <w:sz w:val="28"/>
                <w:szCs w:val="28"/>
              </w:rPr>
              <w:t>саморефлексия</w:t>
            </w:r>
            <w:proofErr w:type="spellEnd"/>
            <w:r w:rsidRPr="009A57CE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87F44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7F44" w:rsidRPr="00D516C1" w:rsidRDefault="009A57CE" w:rsidP="00EB700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Тренинг</w:t>
            </w:r>
          </w:p>
        </w:tc>
        <w:tc>
          <w:tcPr>
            <w:tcW w:w="2268" w:type="dxa"/>
            <w:shd w:val="clear" w:color="auto" w:fill="auto"/>
          </w:tcPr>
          <w:p w:rsidR="00587F44" w:rsidRPr="00D516C1" w:rsidRDefault="00182AE8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Устный опрос</w:t>
            </w:r>
          </w:p>
        </w:tc>
        <w:tc>
          <w:tcPr>
            <w:tcW w:w="1701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180897" w:rsidRPr="00826CA0" w:rsidTr="00913E95">
        <w:tc>
          <w:tcPr>
            <w:tcW w:w="851" w:type="dxa"/>
          </w:tcPr>
          <w:p w:rsidR="00180897" w:rsidRPr="00D516C1" w:rsidRDefault="00180897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80897" w:rsidRDefault="009A57CE" w:rsidP="002E64D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Лидерство, инициатива, альтруизм.</w:t>
            </w:r>
          </w:p>
        </w:tc>
        <w:tc>
          <w:tcPr>
            <w:tcW w:w="709" w:type="dxa"/>
            <w:shd w:val="clear" w:color="auto" w:fill="auto"/>
          </w:tcPr>
          <w:p w:rsidR="00180897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80897" w:rsidRDefault="003F51D9" w:rsidP="00EB700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w w:val="105"/>
                <w:szCs w:val="20"/>
              </w:rPr>
            </w:pPr>
            <w:r w:rsidRPr="003F51D9">
              <w:rPr>
                <w:w w:val="105"/>
                <w:szCs w:val="20"/>
              </w:rPr>
              <w:t>Лекция и практика в игровой форме</w:t>
            </w:r>
          </w:p>
        </w:tc>
        <w:tc>
          <w:tcPr>
            <w:tcW w:w="2268" w:type="dxa"/>
            <w:shd w:val="clear" w:color="auto" w:fill="auto"/>
          </w:tcPr>
          <w:p w:rsidR="00180897" w:rsidRDefault="00C04615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 w:rsidRPr="00C04615">
              <w:rPr>
                <w:szCs w:val="20"/>
                <w:lang w:eastAsia="ar-SA"/>
              </w:rPr>
              <w:t>тест</w:t>
            </w:r>
          </w:p>
        </w:tc>
        <w:tc>
          <w:tcPr>
            <w:tcW w:w="1701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80897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587F44" w:rsidRPr="00826CA0" w:rsidTr="00913E95">
        <w:tc>
          <w:tcPr>
            <w:tcW w:w="851" w:type="dxa"/>
          </w:tcPr>
          <w:p w:rsidR="00587F44" w:rsidRPr="00D516C1" w:rsidRDefault="00587F44" w:rsidP="00FE093B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87F44" w:rsidRPr="00D516C1" w:rsidRDefault="00587F44" w:rsidP="002E64DD">
            <w:pPr>
              <w:widowControl w:val="0"/>
              <w:suppressAutoHyphens/>
              <w:autoSpaceDE w:val="0"/>
              <w:spacing w:line="240" w:lineRule="auto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«Вне зоны комфорта»</w:t>
            </w:r>
          </w:p>
        </w:tc>
        <w:tc>
          <w:tcPr>
            <w:tcW w:w="709" w:type="dxa"/>
            <w:shd w:val="clear" w:color="auto" w:fill="auto"/>
          </w:tcPr>
          <w:p w:rsidR="00587F44" w:rsidRPr="00D516C1" w:rsidRDefault="00180897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w w:val="105"/>
                <w:szCs w:val="20"/>
              </w:rPr>
            </w:pPr>
            <w:r>
              <w:rPr>
                <w:szCs w:val="20"/>
              </w:rPr>
              <w:t>Тренинг</w:t>
            </w:r>
          </w:p>
        </w:tc>
        <w:tc>
          <w:tcPr>
            <w:tcW w:w="2268" w:type="dxa"/>
            <w:shd w:val="clear" w:color="auto" w:fill="auto"/>
          </w:tcPr>
          <w:p w:rsidR="00587F44" w:rsidRPr="00D516C1" w:rsidRDefault="00C04615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наблюдение</w:t>
            </w:r>
          </w:p>
        </w:tc>
        <w:tc>
          <w:tcPr>
            <w:tcW w:w="1701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587F44" w:rsidRPr="00D516C1" w:rsidRDefault="00587F44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F06658" w:rsidRPr="00826CA0" w:rsidTr="00913E95">
        <w:tc>
          <w:tcPr>
            <w:tcW w:w="851" w:type="dxa"/>
            <w:shd w:val="clear" w:color="auto" w:fill="auto"/>
          </w:tcPr>
          <w:p w:rsidR="00F06658" w:rsidRPr="000423FF" w:rsidRDefault="00F06658" w:rsidP="00EB700D">
            <w:pPr>
              <w:widowControl w:val="0"/>
              <w:suppressAutoHyphens/>
              <w:autoSpaceDE w:val="0"/>
              <w:spacing w:line="240" w:lineRule="auto"/>
              <w:ind w:left="360"/>
              <w:jc w:val="left"/>
              <w:rPr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06658" w:rsidRPr="000423FF" w:rsidRDefault="00F06658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 w:rsidRPr="000423FF">
              <w:rPr>
                <w:szCs w:val="20"/>
                <w:lang w:eastAsia="ar-SA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F06658" w:rsidRPr="00850DC0" w:rsidRDefault="00850DC0" w:rsidP="0014517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val="en-US" w:eastAsia="ar-SA"/>
              </w:rPr>
            </w:pPr>
            <w:bookmarkStart w:id="0" w:name="_GoBack"/>
            <w:bookmarkEnd w:id="0"/>
            <w:r>
              <w:rPr>
                <w:szCs w:val="20"/>
                <w:lang w:val="en-US" w:eastAsia="ar-SA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F06658" w:rsidRPr="000423FF" w:rsidRDefault="00F06658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F06658" w:rsidRPr="000423FF" w:rsidRDefault="00F06658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06658" w:rsidRPr="000423FF" w:rsidRDefault="00F06658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06658" w:rsidRPr="000423FF" w:rsidRDefault="00F06658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06658" w:rsidRPr="000423FF" w:rsidRDefault="00F06658" w:rsidP="00EB700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b/>
                <w:szCs w:val="20"/>
                <w:lang w:eastAsia="ar-SA"/>
              </w:rPr>
            </w:pPr>
          </w:p>
        </w:tc>
      </w:tr>
    </w:tbl>
    <w:p w:rsidR="002E64DD" w:rsidRDefault="002E64DD" w:rsidP="002E64DD">
      <w:pPr>
        <w:spacing w:after="200" w:line="276" w:lineRule="auto"/>
        <w:jc w:val="left"/>
        <w:sectPr w:rsidR="002E64DD" w:rsidSect="00384EDD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2E64DD" w:rsidRPr="001A3B0A" w:rsidRDefault="002E64DD" w:rsidP="002E64DD">
      <w:pPr>
        <w:spacing w:line="240" w:lineRule="auto"/>
        <w:jc w:val="center"/>
        <w:rPr>
          <w:szCs w:val="28"/>
        </w:rPr>
      </w:pPr>
      <w:r>
        <w:rPr>
          <w:b/>
          <w:szCs w:val="28"/>
        </w:rPr>
        <w:lastRenderedPageBreak/>
        <w:t>2.2.</w:t>
      </w:r>
      <w:r w:rsidR="003A1244">
        <w:rPr>
          <w:b/>
          <w:szCs w:val="28"/>
        </w:rPr>
        <w:t xml:space="preserve"> </w:t>
      </w:r>
      <w:r w:rsidRPr="001A3B0A">
        <w:rPr>
          <w:b/>
          <w:szCs w:val="28"/>
        </w:rPr>
        <w:t>Условия реализации программы</w:t>
      </w:r>
    </w:p>
    <w:p w:rsidR="00EB700D" w:rsidRDefault="00EB700D" w:rsidP="002E64DD">
      <w:pPr>
        <w:jc w:val="center"/>
      </w:pPr>
    </w:p>
    <w:p w:rsidR="00286DB0" w:rsidRDefault="002E64DD" w:rsidP="003A1244">
      <w:pPr>
        <w:pStyle w:val="a3"/>
        <w:ind w:left="851"/>
        <w:rPr>
          <w:b/>
        </w:rPr>
      </w:pPr>
      <w:r w:rsidRPr="002E64DD">
        <w:rPr>
          <w:b/>
        </w:rPr>
        <w:t>Материально – техническое оснащение:</w:t>
      </w:r>
      <w:r w:rsidR="00286DB0">
        <w:rPr>
          <w:b/>
        </w:rPr>
        <w:t xml:space="preserve"> </w:t>
      </w:r>
    </w:p>
    <w:p w:rsidR="00FE3EBF" w:rsidRPr="00FE3EBF" w:rsidRDefault="00FE3EBF" w:rsidP="00FE3EBF">
      <w:r w:rsidRPr="00FE3EBF">
        <w:t>Для электронного обучения и обучения с применением</w:t>
      </w:r>
      <w:r>
        <w:t xml:space="preserve"> </w:t>
      </w:r>
      <w:r w:rsidRPr="00FE3EBF">
        <w:t>дистанционных образовательных технологий используются</w:t>
      </w:r>
      <w:r>
        <w:t xml:space="preserve"> </w:t>
      </w:r>
      <w:r w:rsidRPr="00FE3EBF">
        <w:t>технические</w:t>
      </w:r>
      <w:r>
        <w:t xml:space="preserve"> </w:t>
      </w:r>
      <w:r w:rsidRPr="00FE3EBF">
        <w:t>средства,</w:t>
      </w:r>
      <w:r>
        <w:t xml:space="preserve"> </w:t>
      </w:r>
      <w:r w:rsidRPr="00FE3EBF">
        <w:t>а</w:t>
      </w:r>
      <w:r>
        <w:t xml:space="preserve"> </w:t>
      </w:r>
      <w:r w:rsidRPr="00FE3EBF">
        <w:t>также</w:t>
      </w:r>
    </w:p>
    <w:p w:rsidR="00FE3EBF" w:rsidRPr="00FE3EBF" w:rsidRDefault="00FE3EBF" w:rsidP="00FE3EBF">
      <w:r w:rsidRPr="00FE3EBF">
        <w:t xml:space="preserve">информационно-телекоммуникационные сети, обеспечивающие передачу </w:t>
      </w:r>
      <w:proofErr w:type="gramStart"/>
      <w:r w:rsidRPr="00FE3EBF">
        <w:t>по</w:t>
      </w:r>
      <w:proofErr w:type="gramEnd"/>
    </w:p>
    <w:p w:rsidR="00FE3EBF" w:rsidRPr="00FE3EBF" w:rsidRDefault="00FE3EBF" w:rsidP="00FE3EBF">
      <w:r w:rsidRPr="00FE3EBF">
        <w:t>линиям связи указанной информации (образовательные</w:t>
      </w:r>
      <w:r w:rsidR="000F7F8C">
        <w:t xml:space="preserve"> </w:t>
      </w:r>
      <w:r w:rsidRPr="00FE3EBF">
        <w:t>онлайн-платформы, цифровые образовательные ресурсы,</w:t>
      </w:r>
      <w:r w:rsidR="000F7F8C">
        <w:t xml:space="preserve"> </w:t>
      </w:r>
      <w:r w:rsidRPr="00FE3EBF">
        <w:t>размещенные</w:t>
      </w:r>
      <w:r w:rsidR="000F7F8C">
        <w:t xml:space="preserve"> </w:t>
      </w:r>
      <w:r w:rsidRPr="00FE3EBF">
        <w:t>на</w:t>
      </w:r>
      <w:r w:rsidR="000F7F8C">
        <w:t xml:space="preserve"> </w:t>
      </w:r>
      <w:r w:rsidRPr="00FE3EBF">
        <w:t>образовательных</w:t>
      </w:r>
      <w:r w:rsidR="000F7F8C">
        <w:t xml:space="preserve"> </w:t>
      </w:r>
      <w:r w:rsidRPr="00FE3EBF">
        <w:t>сайтах,</w:t>
      </w:r>
      <w:r w:rsidR="000F7F8C">
        <w:t xml:space="preserve"> </w:t>
      </w:r>
      <w:r w:rsidRPr="00FE3EBF">
        <w:t xml:space="preserve">видеоконференции, </w:t>
      </w:r>
      <w:proofErr w:type="spellStart"/>
      <w:r w:rsidRPr="00FE3EBF">
        <w:t>вебинары</w:t>
      </w:r>
      <w:proofErr w:type="spellEnd"/>
      <w:r w:rsidRPr="00FE3EBF">
        <w:t xml:space="preserve">, </w:t>
      </w:r>
      <w:proofErr w:type="spellStart"/>
      <w:r w:rsidRPr="00FE3EBF">
        <w:t>skype</w:t>
      </w:r>
      <w:proofErr w:type="spellEnd"/>
      <w:r w:rsidRPr="00FE3EBF">
        <w:t xml:space="preserve"> – общение, </w:t>
      </w:r>
      <w:proofErr w:type="spellStart"/>
      <w:r w:rsidRPr="00FE3EBF">
        <w:t>e-mail</w:t>
      </w:r>
      <w:proofErr w:type="spellEnd"/>
      <w:r w:rsidRPr="00FE3EBF">
        <w:t>,</w:t>
      </w:r>
      <w:r w:rsidR="000F7F8C">
        <w:t xml:space="preserve"> облачные сервисы и т.д.)</w:t>
      </w:r>
      <w:r w:rsidRPr="00FE3EBF">
        <w:t>.</w:t>
      </w:r>
    </w:p>
    <w:p w:rsidR="00286DB0" w:rsidRDefault="00286DB0" w:rsidP="00850DC0">
      <w:pPr>
        <w:pStyle w:val="a3"/>
        <w:numPr>
          <w:ilvl w:val="0"/>
          <w:numId w:val="11"/>
        </w:numPr>
        <w:ind w:left="0" w:firstLine="0"/>
        <w:jc w:val="left"/>
      </w:pPr>
      <w:r>
        <w:t xml:space="preserve">компьютер/ноутбук, оснащенный звуковыми колонками; </w:t>
      </w:r>
    </w:p>
    <w:p w:rsidR="00286DB0" w:rsidRDefault="00286DB0" w:rsidP="00850DC0">
      <w:pPr>
        <w:pStyle w:val="a3"/>
        <w:numPr>
          <w:ilvl w:val="0"/>
          <w:numId w:val="11"/>
        </w:numPr>
        <w:ind w:left="0" w:firstLine="0"/>
        <w:jc w:val="left"/>
      </w:pPr>
      <w:r>
        <w:t xml:space="preserve">использование сети Интернет; </w:t>
      </w:r>
    </w:p>
    <w:p w:rsidR="00286DB0" w:rsidRDefault="00286DB0" w:rsidP="00850DC0">
      <w:pPr>
        <w:pStyle w:val="a3"/>
        <w:numPr>
          <w:ilvl w:val="0"/>
          <w:numId w:val="11"/>
        </w:numPr>
        <w:ind w:left="0" w:firstLine="0"/>
        <w:jc w:val="left"/>
      </w:pPr>
      <w:r w:rsidRPr="00286DB0">
        <w:t>мультиме</w:t>
      </w:r>
      <w:r>
        <w:t>дийная установка;</w:t>
      </w:r>
    </w:p>
    <w:p w:rsidR="001A05FB" w:rsidRPr="0006642E" w:rsidRDefault="001A05FB" w:rsidP="00850DC0">
      <w:pPr>
        <w:jc w:val="left"/>
      </w:pPr>
      <w:r>
        <w:t>При очном обучени</w:t>
      </w:r>
      <w:proofErr w:type="gramStart"/>
      <w:r>
        <w:t>и-</w:t>
      </w:r>
      <w:proofErr w:type="gramEnd"/>
      <w:r>
        <w:t xml:space="preserve"> учебный класс на15 посадочных мест, компьютер с колонками, интерактивная доска.</w:t>
      </w:r>
    </w:p>
    <w:p w:rsidR="0006642E" w:rsidRDefault="0006642E" w:rsidP="00850DC0">
      <w:pPr>
        <w:pStyle w:val="a3"/>
        <w:ind w:left="0"/>
        <w:jc w:val="left"/>
        <w:rPr>
          <w:b/>
        </w:rPr>
      </w:pPr>
      <w:r w:rsidRPr="0006642E">
        <w:rPr>
          <w:b/>
        </w:rPr>
        <w:t>Дидактическое оснащение</w:t>
      </w:r>
      <w:r>
        <w:rPr>
          <w:b/>
        </w:rPr>
        <w:t>:</w:t>
      </w:r>
    </w:p>
    <w:p w:rsidR="00CB0C8E" w:rsidRPr="00CB0C8E" w:rsidRDefault="00CB0C8E" w:rsidP="00850DC0">
      <w:pPr>
        <w:pStyle w:val="a3"/>
        <w:numPr>
          <w:ilvl w:val="0"/>
          <w:numId w:val="12"/>
        </w:numPr>
        <w:ind w:left="0" w:firstLine="0"/>
        <w:jc w:val="left"/>
      </w:pPr>
      <w:r w:rsidRPr="00CB0C8E">
        <w:t>видеоролики по направлениям деятельности работы добровольцев</w:t>
      </w:r>
      <w:r w:rsidR="00BD5DA9">
        <w:t xml:space="preserve"> (волонтеров)</w:t>
      </w:r>
      <w:r w:rsidRPr="00CB0C8E">
        <w:t xml:space="preserve">; </w:t>
      </w:r>
    </w:p>
    <w:p w:rsidR="00CB0C8E" w:rsidRDefault="00CB0C8E" w:rsidP="00850DC0">
      <w:pPr>
        <w:pStyle w:val="a3"/>
        <w:numPr>
          <w:ilvl w:val="0"/>
          <w:numId w:val="12"/>
        </w:numPr>
        <w:ind w:left="0" w:firstLine="0"/>
        <w:jc w:val="left"/>
      </w:pPr>
      <w:r w:rsidRPr="00CB0C8E">
        <w:t>презентации</w:t>
      </w:r>
      <w:r>
        <w:t xml:space="preserve"> о добровольчестве</w:t>
      </w:r>
      <w:r w:rsidR="00BD5DA9">
        <w:t xml:space="preserve"> (</w:t>
      </w:r>
      <w:proofErr w:type="spellStart"/>
      <w:r w:rsidR="00BD5DA9">
        <w:t>волонтерстве</w:t>
      </w:r>
      <w:proofErr w:type="spellEnd"/>
      <w:r w:rsidR="00BD5DA9">
        <w:t>)</w:t>
      </w:r>
      <w:r>
        <w:t>;</w:t>
      </w:r>
    </w:p>
    <w:p w:rsidR="00CB0C8E" w:rsidRDefault="00CB0C8E" w:rsidP="00850DC0">
      <w:pPr>
        <w:pStyle w:val="a3"/>
        <w:numPr>
          <w:ilvl w:val="0"/>
          <w:numId w:val="12"/>
        </w:numPr>
        <w:ind w:left="0" w:firstLine="0"/>
        <w:jc w:val="left"/>
      </w:pPr>
      <w:r>
        <w:t>личная книжка добровольца</w:t>
      </w:r>
      <w:r w:rsidR="00BD5DA9">
        <w:t xml:space="preserve"> (волонтера)</w:t>
      </w:r>
      <w:r>
        <w:t xml:space="preserve">; </w:t>
      </w:r>
    </w:p>
    <w:p w:rsidR="00CB0C8E" w:rsidRDefault="001A349D" w:rsidP="00850DC0">
      <w:pPr>
        <w:pStyle w:val="a3"/>
        <w:numPr>
          <w:ilvl w:val="0"/>
          <w:numId w:val="12"/>
        </w:numPr>
        <w:ind w:left="0" w:firstLine="0"/>
        <w:jc w:val="left"/>
      </w:pPr>
      <w:r>
        <w:t xml:space="preserve">электронное </w:t>
      </w:r>
      <w:r w:rsidR="003A1244">
        <w:t>методическое сопровождение.</w:t>
      </w:r>
    </w:p>
    <w:p w:rsidR="001A05FB" w:rsidRPr="001A05FB" w:rsidRDefault="001A05FB" w:rsidP="00850DC0">
      <w:pPr>
        <w:pStyle w:val="a3"/>
        <w:ind w:left="0"/>
        <w:jc w:val="left"/>
        <w:rPr>
          <w:b/>
        </w:rPr>
      </w:pPr>
      <w:r w:rsidRPr="001A05FB">
        <w:rPr>
          <w:b/>
        </w:rPr>
        <w:t xml:space="preserve">Кадровое обеспечение программы. </w:t>
      </w:r>
    </w:p>
    <w:p w:rsidR="001A05FB" w:rsidRDefault="001A05FB" w:rsidP="00850DC0">
      <w:pPr>
        <w:pStyle w:val="a3"/>
        <w:ind w:left="0"/>
        <w:jc w:val="left"/>
      </w:pPr>
      <w:r>
        <w:t>Реализацию программы обеспечивает педагог дополнительного образования, имеющий высшее образование</w:t>
      </w:r>
      <w:proofErr w:type="gramStart"/>
      <w:r>
        <w:t>.(</w:t>
      </w:r>
      <w:proofErr w:type="gramEnd"/>
      <w:r>
        <w:t>Социальная работа с молодежью.)</w:t>
      </w:r>
    </w:p>
    <w:p w:rsidR="00AA5150" w:rsidRDefault="00AA5150" w:rsidP="00850DC0">
      <w:pPr>
        <w:pStyle w:val="a3"/>
        <w:ind w:left="0"/>
        <w:jc w:val="center"/>
        <w:rPr>
          <w:b/>
        </w:rPr>
      </w:pPr>
    </w:p>
    <w:p w:rsidR="001A05FB" w:rsidRPr="001A05FB" w:rsidRDefault="001A05FB" w:rsidP="00850DC0">
      <w:pPr>
        <w:pStyle w:val="a3"/>
        <w:ind w:left="0"/>
        <w:jc w:val="center"/>
        <w:rPr>
          <w:b/>
        </w:rPr>
      </w:pPr>
      <w:r w:rsidRPr="001A05FB">
        <w:rPr>
          <w:b/>
        </w:rPr>
        <w:t>2.3. Формы аттестации /контроля и оценочные материалы</w:t>
      </w:r>
    </w:p>
    <w:p w:rsidR="001A05FB" w:rsidRDefault="001A05FB" w:rsidP="00850DC0">
      <w:pPr>
        <w:pStyle w:val="a3"/>
        <w:ind w:left="0"/>
        <w:jc w:val="left"/>
      </w:pPr>
    </w:p>
    <w:p w:rsidR="001A05FB" w:rsidRDefault="001A05FB" w:rsidP="00850DC0">
      <w:pPr>
        <w:pStyle w:val="a3"/>
        <w:ind w:left="0"/>
        <w:jc w:val="left"/>
      </w:pPr>
      <w:r>
        <w:t>При очном обучении</w:t>
      </w:r>
      <w:proofErr w:type="gramStart"/>
      <w:r>
        <w:t xml:space="preserve"> :</w:t>
      </w:r>
      <w:proofErr w:type="gramEnd"/>
    </w:p>
    <w:p w:rsidR="001A05FB" w:rsidRDefault="001A05FB" w:rsidP="001A05FB">
      <w:pPr>
        <w:pStyle w:val="a3"/>
        <w:ind w:left="851"/>
      </w:pPr>
      <w:r>
        <w:t>Итоговая аттестация  проводится по окончании  изучения всей программы  в форме очной защиты проекта, путем наблюдения.</w:t>
      </w:r>
    </w:p>
    <w:p w:rsidR="001A05FB" w:rsidRDefault="001A05FB" w:rsidP="001A05FB">
      <w:pPr>
        <w:pStyle w:val="a3"/>
        <w:ind w:left="851"/>
      </w:pPr>
      <w:r>
        <w:lastRenderedPageBreak/>
        <w:t>При реализации ДОТ:</w:t>
      </w:r>
    </w:p>
    <w:p w:rsidR="001A05FB" w:rsidRDefault="001A05FB" w:rsidP="00365A59">
      <w:pPr>
        <w:pStyle w:val="a3"/>
        <w:ind w:left="851"/>
      </w:pPr>
      <w:r>
        <w:t xml:space="preserve">Итоговая аттестация  проводится по окончании  изучения всей программы  в форме тестовых опросов. </w:t>
      </w:r>
    </w:p>
    <w:p w:rsidR="00046509" w:rsidRDefault="00046509" w:rsidP="00365A59">
      <w:pPr>
        <w:pStyle w:val="a3"/>
        <w:ind w:left="851"/>
      </w:pPr>
    </w:p>
    <w:p w:rsidR="00DA6B21" w:rsidRDefault="0019463E" w:rsidP="0019463E">
      <w:pPr>
        <w:pStyle w:val="a3"/>
        <w:ind w:left="0"/>
        <w:rPr>
          <w:b/>
        </w:rPr>
      </w:pPr>
      <w:r w:rsidRPr="001A05FB">
        <w:rPr>
          <w:b/>
        </w:rPr>
        <w:t xml:space="preserve">                                           </w:t>
      </w:r>
      <w:r w:rsidR="00DA6B21" w:rsidRPr="00DA6B21">
        <w:rPr>
          <w:b/>
        </w:rPr>
        <w:t>Список литературы</w:t>
      </w:r>
    </w:p>
    <w:p w:rsidR="001546F9" w:rsidRDefault="001546F9" w:rsidP="001546F9">
      <w:pPr>
        <w:pStyle w:val="a3"/>
        <w:ind w:left="0"/>
        <w:jc w:val="center"/>
        <w:rPr>
          <w:b/>
        </w:rPr>
      </w:pPr>
      <w:r w:rsidRPr="001546F9">
        <w:rPr>
          <w:b/>
        </w:rPr>
        <w:t>Литература, используемая педагогом для разработки программы и организации образовательного процесса</w:t>
      </w:r>
    </w:p>
    <w:p w:rsidR="00EF644C" w:rsidRPr="001546F9" w:rsidRDefault="00EF644C" w:rsidP="001546F9">
      <w:pPr>
        <w:pStyle w:val="a3"/>
        <w:ind w:left="0"/>
        <w:jc w:val="center"/>
        <w:rPr>
          <w:b/>
        </w:rPr>
      </w:pPr>
    </w:p>
    <w:p w:rsidR="001546F9" w:rsidRPr="001546F9" w:rsidRDefault="001546F9" w:rsidP="001546F9">
      <w:pPr>
        <w:pStyle w:val="a3"/>
        <w:ind w:left="0"/>
      </w:pPr>
      <w:r w:rsidRPr="001546F9">
        <w:t xml:space="preserve">1. </w:t>
      </w:r>
      <w:proofErr w:type="spellStart"/>
      <w:r w:rsidRPr="001546F9">
        <w:t>Айнутдинова</w:t>
      </w:r>
      <w:proofErr w:type="spellEnd"/>
      <w:r w:rsidRPr="001546F9">
        <w:t xml:space="preserve"> И. Н. Студенческое волонтерское движение в колледжах как социально-педагогический феномен профессиональной школы// Социально-педагогическая деятельность: проблемы и перспективы.</w:t>
      </w:r>
    </w:p>
    <w:p w:rsidR="001546F9" w:rsidRPr="001546F9" w:rsidRDefault="001546F9" w:rsidP="001546F9">
      <w:pPr>
        <w:pStyle w:val="a3"/>
        <w:ind w:left="0"/>
      </w:pPr>
      <w:r w:rsidRPr="001546F9">
        <w:t>2. Материалы III-й научно-практической конференции</w:t>
      </w:r>
      <w:proofErr w:type="gramStart"/>
      <w:r w:rsidRPr="001546F9">
        <w:t xml:space="preserve"> /О</w:t>
      </w:r>
      <w:proofErr w:type="gramEnd"/>
      <w:r w:rsidRPr="001546F9">
        <w:t>тв. ред. М</w:t>
      </w:r>
      <w:r w:rsidR="00EF644C">
        <w:t>. Н. Акимова. - Самара: Изд-во «Самарский университет»</w:t>
      </w:r>
      <w:r w:rsidRPr="001546F9">
        <w:t>, 2004.</w:t>
      </w:r>
    </w:p>
    <w:p w:rsidR="001546F9" w:rsidRPr="001546F9" w:rsidRDefault="001546F9" w:rsidP="001546F9">
      <w:pPr>
        <w:pStyle w:val="a3"/>
        <w:ind w:left="0"/>
      </w:pPr>
      <w:r w:rsidRPr="001546F9">
        <w:t xml:space="preserve">3. Волохов, А.В. Программа деятельности волонтеров детских общественных объединений в системе дополнительного образования / А.В. Волохов, М.Р. </w:t>
      </w:r>
      <w:proofErr w:type="spellStart"/>
      <w:r w:rsidRPr="001546F9">
        <w:t>Мирошкина</w:t>
      </w:r>
      <w:proofErr w:type="spellEnd"/>
      <w:r w:rsidRPr="001546F9">
        <w:t xml:space="preserve">, И.И. </w:t>
      </w:r>
      <w:proofErr w:type="spellStart"/>
      <w:r w:rsidRPr="001546F9">
        <w:t>Фришман</w:t>
      </w:r>
      <w:proofErr w:type="spellEnd"/>
      <w:r w:rsidRPr="001546F9">
        <w:t>. – М.: Перспектива, 2011. - 173 с.</w:t>
      </w:r>
    </w:p>
    <w:p w:rsidR="001546F9" w:rsidRPr="001546F9" w:rsidRDefault="001546F9" w:rsidP="001546F9">
      <w:pPr>
        <w:pStyle w:val="a3"/>
        <w:ind w:left="0"/>
      </w:pPr>
      <w:r w:rsidRPr="001546F9">
        <w:t xml:space="preserve">4. </w:t>
      </w:r>
      <w:proofErr w:type="spellStart"/>
      <w:r w:rsidRPr="001546F9">
        <w:t>Вотинова</w:t>
      </w:r>
      <w:proofErr w:type="spellEnd"/>
      <w:r w:rsidRPr="001546F9">
        <w:t xml:space="preserve"> О. А. Волонтерская деятельность как социальная технология работы с молодежью // Новые социальные технологии: Материалы межрегиональной научно-практической конференции (11-12 мая 2004 года, г. Пермь). - Пермь, 2004.</w:t>
      </w:r>
    </w:p>
    <w:p w:rsidR="001546F9" w:rsidRPr="001546F9" w:rsidRDefault="001546F9" w:rsidP="001546F9">
      <w:pPr>
        <w:pStyle w:val="a3"/>
        <w:ind w:left="0"/>
      </w:pPr>
      <w:r w:rsidRPr="001546F9">
        <w:t xml:space="preserve">5. </w:t>
      </w:r>
      <w:r w:rsidR="00EF644C">
        <w:t>Методические материалы по теме «</w:t>
      </w:r>
      <w:r w:rsidRPr="001546F9">
        <w:t>Волонтеры: мотивация. Результаты социологического исследования.</w:t>
      </w:r>
      <w:r w:rsidR="00EF644C">
        <w:t>»</w:t>
      </w:r>
      <w:r w:rsidRPr="001546F9">
        <w:t xml:space="preserve"> — СПб., 2003. – 22 </w:t>
      </w:r>
      <w:proofErr w:type="gramStart"/>
      <w:r w:rsidRPr="001546F9">
        <w:t>с</w:t>
      </w:r>
      <w:proofErr w:type="gramEnd"/>
      <w:r w:rsidRPr="001546F9">
        <w:t>. – (Сборник методических материалов). – Отдел обучения в странах СНГ, С.-Петербург.</w:t>
      </w:r>
    </w:p>
    <w:p w:rsidR="001546F9" w:rsidRPr="001546F9" w:rsidRDefault="001546F9" w:rsidP="001546F9">
      <w:pPr>
        <w:pStyle w:val="a3"/>
        <w:ind w:left="0"/>
      </w:pPr>
      <w:r w:rsidRPr="001546F9">
        <w:t xml:space="preserve">6. Методы мотивирования и работы с волонтерами: Материалы к лекции для координаторов по работе с добровольцами. — </w:t>
      </w:r>
      <w:proofErr w:type="gramStart"/>
      <w:r w:rsidRPr="001546F9">
        <w:t>СПб. 2003. — 14 с. — Центр поддержки некоммерческих организаций, Школа управления НКО, Моск</w:t>
      </w:r>
      <w:r w:rsidR="00EF644C">
        <w:t>ва; Благотворительное общество «Невский ангел», Программа «</w:t>
      </w:r>
      <w:r w:rsidRPr="001546F9">
        <w:t>Развитие добровольчества – обучение и методическая поддержка НКО</w:t>
      </w:r>
      <w:r w:rsidR="00EF644C">
        <w:t>»</w:t>
      </w:r>
      <w:r w:rsidRPr="001546F9">
        <w:t>, Санкт-Петербург.</w:t>
      </w:r>
      <w:proofErr w:type="gramEnd"/>
    </w:p>
    <w:p w:rsidR="001546F9" w:rsidRPr="001546F9" w:rsidRDefault="001546F9" w:rsidP="001546F9">
      <w:pPr>
        <w:pStyle w:val="a3"/>
        <w:ind w:left="0"/>
      </w:pPr>
      <w:r w:rsidRPr="001546F9">
        <w:t>7. Луков В. А. Социально</w:t>
      </w:r>
      <w:r w:rsidR="00EF644C">
        <w:t>е проектирование. - М.: Изд-во «Флинта»</w:t>
      </w:r>
      <w:r w:rsidRPr="001546F9">
        <w:t>, 2003.</w:t>
      </w:r>
    </w:p>
    <w:p w:rsidR="001546F9" w:rsidRPr="001546F9" w:rsidRDefault="00EF644C" w:rsidP="001546F9">
      <w:pPr>
        <w:pStyle w:val="a3"/>
        <w:ind w:left="0"/>
      </w:pPr>
      <w:r>
        <w:lastRenderedPageBreak/>
        <w:t xml:space="preserve">8. </w:t>
      </w:r>
      <w:proofErr w:type="spellStart"/>
      <w:r>
        <w:t>Тетерский</w:t>
      </w:r>
      <w:proofErr w:type="spellEnd"/>
      <w:r>
        <w:t xml:space="preserve"> С. В. «</w:t>
      </w:r>
      <w:r w:rsidR="001546F9" w:rsidRPr="001546F9">
        <w:t>Искусство вести за собой... Тренинги и занятия по формированию у юношества социальной ин</w:t>
      </w:r>
      <w:r>
        <w:t xml:space="preserve">ициативности» </w:t>
      </w:r>
      <w:r w:rsidR="001546F9" w:rsidRPr="001546F9">
        <w:t xml:space="preserve"> – Издательство: АРКТИ, 2007 г , – 96 с. – Серия: Дополнительное образование</w:t>
      </w:r>
    </w:p>
    <w:p w:rsidR="00AD6962" w:rsidRDefault="001546F9" w:rsidP="001546F9">
      <w:pPr>
        <w:pStyle w:val="a3"/>
        <w:ind w:left="0"/>
      </w:pPr>
      <w:r w:rsidRPr="001546F9">
        <w:t xml:space="preserve">9. </w:t>
      </w:r>
      <w:proofErr w:type="spellStart"/>
      <w:r w:rsidRPr="001546F9">
        <w:t>Тетерский</w:t>
      </w:r>
      <w:proofErr w:type="spellEnd"/>
      <w:r w:rsidRPr="001546F9">
        <w:t xml:space="preserve"> С.В. Волонтер и общество. Волонтер и власть: /Сост. </w:t>
      </w:r>
      <w:proofErr w:type="spellStart"/>
      <w:r w:rsidRPr="001546F9">
        <w:t>С.В.Тетерский</w:t>
      </w:r>
      <w:proofErr w:type="spellEnd"/>
      <w:r w:rsidRPr="001546F9">
        <w:t xml:space="preserve"> – М.: ACADEMIA, 2000. – 160 с.</w:t>
      </w:r>
    </w:p>
    <w:p w:rsidR="001546F9" w:rsidRDefault="001546F9" w:rsidP="001546F9">
      <w:pPr>
        <w:pStyle w:val="a3"/>
        <w:ind w:left="0"/>
      </w:pPr>
      <w:r w:rsidRPr="001546F9">
        <w:t xml:space="preserve">10. </w:t>
      </w:r>
      <w:proofErr w:type="spellStart"/>
      <w:r w:rsidRPr="001546F9">
        <w:t>Тетерский</w:t>
      </w:r>
      <w:proofErr w:type="spellEnd"/>
      <w:r w:rsidRPr="001546F9">
        <w:t xml:space="preserve"> С.В. Добровольческое служение молодежи в гражданском обществе / Сост. и </w:t>
      </w:r>
      <w:proofErr w:type="spellStart"/>
      <w:r w:rsidRPr="001546F9">
        <w:t>научн</w:t>
      </w:r>
      <w:proofErr w:type="spellEnd"/>
      <w:r w:rsidRPr="001546F9">
        <w:t xml:space="preserve">. ред. </w:t>
      </w:r>
      <w:proofErr w:type="spellStart"/>
      <w:r w:rsidRPr="001546F9">
        <w:t>С.В.Тетерский</w:t>
      </w:r>
      <w:proofErr w:type="spellEnd"/>
      <w:r w:rsidRPr="001546F9">
        <w:t xml:space="preserve"> Балаково: ООО "АН ВЭ", 2003. – 150 с.</w:t>
      </w:r>
    </w:p>
    <w:p w:rsidR="001546F9" w:rsidRPr="001546F9" w:rsidRDefault="001546F9" w:rsidP="001546F9">
      <w:pPr>
        <w:pStyle w:val="a3"/>
        <w:jc w:val="center"/>
        <w:rPr>
          <w:b/>
        </w:rPr>
      </w:pPr>
      <w:r w:rsidRPr="001546F9">
        <w:rPr>
          <w:b/>
        </w:rPr>
        <w:t>Интернет-ресурсы</w:t>
      </w:r>
    </w:p>
    <w:p w:rsidR="001546F9" w:rsidRDefault="001546F9" w:rsidP="001546F9">
      <w:r>
        <w:t>1. Сайт Технология добра (http://rudobro.ru/Home/Steps)</w:t>
      </w:r>
      <w:r w:rsidR="00A46E83">
        <w:t>.</w:t>
      </w:r>
    </w:p>
    <w:p w:rsidR="001546F9" w:rsidRDefault="00EF644C" w:rsidP="001546F9">
      <w:pPr>
        <w:pStyle w:val="a3"/>
        <w:ind w:left="0"/>
      </w:pPr>
      <w:r>
        <w:t>2. Сайт Вектор добровольчества</w:t>
      </w:r>
      <w:proofErr w:type="gramStart"/>
      <w:r>
        <w:t>/</w:t>
      </w:r>
      <w:r w:rsidR="001546F9">
        <w:t>И</w:t>
      </w:r>
      <w:proofErr w:type="gramEnd"/>
      <w:r w:rsidR="001546F9">
        <w:t>нф</w:t>
      </w:r>
      <w:r>
        <w:t>ормационно методический портал «</w:t>
      </w:r>
      <w:r w:rsidR="001546F9">
        <w:t>Вектор добровольчества в России</w:t>
      </w:r>
      <w:r>
        <w:t>»</w:t>
      </w:r>
      <w:r w:rsidR="001546F9">
        <w:t xml:space="preserve"> (</w:t>
      </w:r>
      <w:hyperlink r:id="rId10" w:history="1">
        <w:r w:rsidR="001546F9" w:rsidRPr="00624E00">
          <w:rPr>
            <w:rStyle w:val="a8"/>
          </w:rPr>
          <w:t>http://www.kdobru.ru/</w:t>
        </w:r>
      </w:hyperlink>
      <w:r w:rsidR="001546F9">
        <w:t>)</w:t>
      </w:r>
      <w:r w:rsidR="00A46E83">
        <w:t>.</w:t>
      </w:r>
    </w:p>
    <w:p w:rsidR="00A46E83" w:rsidRDefault="00A46E83" w:rsidP="001546F9">
      <w:pPr>
        <w:pStyle w:val="a3"/>
        <w:ind w:left="0"/>
      </w:pPr>
      <w:r>
        <w:t>3. Сайт Добровольцы России (</w:t>
      </w:r>
      <w:proofErr w:type="spellStart"/>
      <w:r>
        <w:t>добровольцыроссии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A46E83" w:rsidRDefault="00A46E83" w:rsidP="001546F9">
      <w:pPr>
        <w:pStyle w:val="a3"/>
        <w:ind w:left="0"/>
      </w:pPr>
      <w:r>
        <w:t>4. Сайт Российского движения школьников (</w:t>
      </w:r>
      <w:proofErr w:type="spellStart"/>
      <w:r w:rsidR="00BA1A8C">
        <w:t>рдш</w:t>
      </w:r>
      <w:proofErr w:type="gramStart"/>
      <w:r w:rsidR="00BA1A8C">
        <w:t>.р</w:t>
      </w:r>
      <w:proofErr w:type="gramEnd"/>
      <w:r w:rsidR="00BA1A8C">
        <w:t>ф</w:t>
      </w:r>
      <w:proofErr w:type="spellEnd"/>
      <w:r w:rsidR="00BA1A8C">
        <w:t>).</w:t>
      </w:r>
    </w:p>
    <w:p w:rsidR="009820B9" w:rsidRDefault="009820B9" w:rsidP="001546F9">
      <w:pPr>
        <w:pStyle w:val="a3"/>
        <w:ind w:left="0"/>
      </w:pPr>
      <w:r>
        <w:t xml:space="preserve">5. Группа регионального ресурсного центра по развитию добровольчества </w:t>
      </w:r>
      <w:r>
        <w:br/>
        <w:t>и благотворительности на территории Ульяновской области (</w:t>
      </w:r>
      <w:hyperlink r:id="rId11" w:history="1">
        <w:r>
          <w:rPr>
            <w:rStyle w:val="a8"/>
          </w:rPr>
          <w:t>https://vk.com/dobriedela73</w:t>
        </w:r>
      </w:hyperlink>
      <w:r>
        <w:t xml:space="preserve">). </w:t>
      </w:r>
    </w:p>
    <w:p w:rsidR="001546F9" w:rsidRDefault="001546F9" w:rsidP="001546F9">
      <w:pPr>
        <w:pStyle w:val="a3"/>
        <w:ind w:left="0"/>
        <w:jc w:val="center"/>
        <w:rPr>
          <w:b/>
        </w:rPr>
      </w:pPr>
    </w:p>
    <w:p w:rsidR="001546F9" w:rsidRPr="001546F9" w:rsidRDefault="001546F9" w:rsidP="001546F9">
      <w:pPr>
        <w:pStyle w:val="a3"/>
        <w:ind w:left="0"/>
        <w:jc w:val="center"/>
        <w:rPr>
          <w:b/>
        </w:rPr>
      </w:pPr>
      <w:r w:rsidRPr="001546F9">
        <w:rPr>
          <w:b/>
        </w:rPr>
        <w:t>Литература для учащихся и родителей</w:t>
      </w:r>
    </w:p>
    <w:p w:rsidR="001546F9" w:rsidRDefault="001546F9" w:rsidP="001546F9">
      <w:pPr>
        <w:pStyle w:val="a3"/>
        <w:ind w:left="0"/>
      </w:pPr>
      <w:r>
        <w:t>1. Азбука благотворительности – М.: Форум Доноров, 2008. - 184 с.</w:t>
      </w:r>
    </w:p>
    <w:p w:rsidR="001546F9" w:rsidRDefault="001546F9" w:rsidP="001546F9">
      <w:pPr>
        <w:pStyle w:val="a3"/>
        <w:ind w:left="0"/>
      </w:pPr>
      <w:r>
        <w:t xml:space="preserve">2. </w:t>
      </w:r>
      <w:proofErr w:type="spellStart"/>
      <w:r>
        <w:t>Битянова</w:t>
      </w:r>
      <w:proofErr w:type="spellEnd"/>
      <w:r>
        <w:t xml:space="preserve">, М.С. Практикум по психологическим играм с детьми и подростками / М.С. </w:t>
      </w:r>
      <w:proofErr w:type="spellStart"/>
      <w:r>
        <w:t>Битянова</w:t>
      </w:r>
      <w:proofErr w:type="spellEnd"/>
      <w:r>
        <w:t xml:space="preserve">. – СПб.: Питер, 2002. - 197 </w:t>
      </w:r>
      <w:proofErr w:type="gramStart"/>
      <w:r>
        <w:t>с</w:t>
      </w:r>
      <w:proofErr w:type="gramEnd"/>
      <w:r>
        <w:t>.</w:t>
      </w:r>
    </w:p>
    <w:p w:rsidR="001546F9" w:rsidRDefault="001546F9" w:rsidP="001546F9">
      <w:pPr>
        <w:pStyle w:val="a3"/>
        <w:ind w:left="0"/>
      </w:pPr>
      <w:r>
        <w:t xml:space="preserve">3. Волохов, А.В. Программа деятельности волонтеров детских общественных объединений в системе дополнительного образования / А.В. Волохов, М.Р. </w:t>
      </w:r>
      <w:proofErr w:type="spellStart"/>
      <w:r>
        <w:t>Мирошкина</w:t>
      </w:r>
      <w:proofErr w:type="spellEnd"/>
      <w:r>
        <w:t xml:space="preserve">, И.И. </w:t>
      </w:r>
      <w:proofErr w:type="spellStart"/>
      <w:r>
        <w:t>Фришман</w:t>
      </w:r>
      <w:proofErr w:type="spellEnd"/>
      <w:r>
        <w:t>. – М.: Перспектива, 2011. - 173 с.</w:t>
      </w:r>
    </w:p>
    <w:p w:rsidR="001546F9" w:rsidRDefault="001546F9" w:rsidP="001546F9">
      <w:pPr>
        <w:pStyle w:val="a3"/>
        <w:ind w:left="0"/>
      </w:pPr>
      <w:r>
        <w:t>4. Макеева, А.Г. Помогая другим, помогаю себе / А.Г. Макеева. - М.: РЦОИТ, 2003. - 156 с.</w:t>
      </w:r>
    </w:p>
    <w:p w:rsidR="001546F9" w:rsidRDefault="001546F9" w:rsidP="001546F9">
      <w:pPr>
        <w:pStyle w:val="a3"/>
        <w:ind w:left="0"/>
      </w:pPr>
      <w:r>
        <w:t>5. Настольная книга</w:t>
      </w:r>
      <w:r w:rsidR="00EF644C">
        <w:t xml:space="preserve"> лидера: из опыта работы штаба «Беспокойные сердца»</w:t>
      </w:r>
      <w:r>
        <w:t xml:space="preserve"> // Сост. Г.В. </w:t>
      </w:r>
      <w:proofErr w:type="spellStart"/>
      <w:r>
        <w:t>Каледа</w:t>
      </w:r>
      <w:proofErr w:type="spellEnd"/>
      <w:r>
        <w:t>. - Самара: ООО Офорт, 2008. - 227 с.</w:t>
      </w:r>
    </w:p>
    <w:p w:rsidR="001546F9" w:rsidRDefault="001546F9" w:rsidP="001546F9">
      <w:pPr>
        <w:pStyle w:val="a3"/>
        <w:ind w:left="0"/>
      </w:pPr>
      <w:r>
        <w:lastRenderedPageBreak/>
        <w:t xml:space="preserve">6. "Переходи на зеленое": Методическое пособие по </w:t>
      </w:r>
      <w:proofErr w:type="spellStart"/>
      <w:r>
        <w:t>волонтерству</w:t>
      </w:r>
      <w:proofErr w:type="spellEnd"/>
      <w:r>
        <w:t xml:space="preserve"> </w:t>
      </w:r>
      <w:r w:rsidR="00001E43">
        <w:br/>
      </w:r>
      <w:r>
        <w:t>в экологической сфере – М.: Эка, 2012. - 154 с.</w:t>
      </w:r>
    </w:p>
    <w:p w:rsidR="001546F9" w:rsidRDefault="00EF644C" w:rsidP="001546F9">
      <w:pPr>
        <w:pStyle w:val="a3"/>
        <w:ind w:left="0"/>
      </w:pPr>
      <w:r>
        <w:t xml:space="preserve">7. </w:t>
      </w:r>
      <w:proofErr w:type="spellStart"/>
      <w:r>
        <w:t>Тетерский</w:t>
      </w:r>
      <w:proofErr w:type="spellEnd"/>
      <w:r>
        <w:t xml:space="preserve"> С.В. «Качели времени»</w:t>
      </w:r>
      <w:r w:rsidR="001546F9">
        <w:t xml:space="preserve"> и теория позитивного будущего Научно-методическое пособие Серия "Форсайт: известное будущее для счастливого наст</w:t>
      </w:r>
      <w:r>
        <w:t>оящего". – М.: АНО ДИМСИ и МФК «Мотиватор24»</w:t>
      </w:r>
      <w:r w:rsidR="001546F9">
        <w:t>, 2013. – 65 с.</w:t>
      </w:r>
    </w:p>
    <w:p w:rsidR="00ED6368" w:rsidRDefault="001546F9" w:rsidP="001546F9">
      <w:pPr>
        <w:pStyle w:val="a3"/>
        <w:ind w:left="0"/>
      </w:pPr>
      <w:r>
        <w:t xml:space="preserve">8. </w:t>
      </w:r>
      <w:proofErr w:type="spellStart"/>
      <w:r>
        <w:t>Тетерский</w:t>
      </w:r>
      <w:proofErr w:type="spellEnd"/>
      <w:r>
        <w:t xml:space="preserve"> С.В. Как заглянуть в свое завтра: Инновационный учебник </w:t>
      </w:r>
      <w:r w:rsidR="00001E43">
        <w:br/>
      </w:r>
      <w:r>
        <w:t>в комиксах – М.: Триумф, 2011. – 108 с. – Тираж 3000 экз.</w:t>
      </w:r>
    </w:p>
    <w:p w:rsidR="00ED6368" w:rsidRDefault="00ED6368">
      <w:pPr>
        <w:spacing w:after="200" w:line="276" w:lineRule="auto"/>
        <w:jc w:val="left"/>
      </w:pPr>
    </w:p>
    <w:p w:rsidR="009820B9" w:rsidRPr="00180897" w:rsidRDefault="009820B9">
      <w:pPr>
        <w:spacing w:after="200" w:line="276" w:lineRule="auto"/>
        <w:jc w:val="left"/>
        <w:rPr>
          <w:b/>
        </w:rPr>
      </w:pPr>
    </w:p>
    <w:sectPr w:rsidR="009820B9" w:rsidRPr="00180897" w:rsidSect="002E64D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37" w:rsidRDefault="00201E37" w:rsidP="007D73B7">
      <w:pPr>
        <w:spacing w:line="240" w:lineRule="auto"/>
      </w:pPr>
      <w:r>
        <w:separator/>
      </w:r>
    </w:p>
  </w:endnote>
  <w:endnote w:type="continuationSeparator" w:id="0">
    <w:p w:rsidR="00201E37" w:rsidRDefault="00201E37" w:rsidP="007D7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37" w:rsidRDefault="00201E37" w:rsidP="007D73B7">
      <w:pPr>
        <w:spacing w:line="240" w:lineRule="auto"/>
      </w:pPr>
      <w:r>
        <w:separator/>
      </w:r>
    </w:p>
  </w:footnote>
  <w:footnote w:type="continuationSeparator" w:id="0">
    <w:p w:rsidR="00201E37" w:rsidRDefault="00201E37" w:rsidP="007D73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151933"/>
      <w:showingPlcHdr/>
    </w:sdtPr>
    <w:sdtContent>
      <w:p w:rsidR="0070035A" w:rsidRDefault="0070035A" w:rsidP="006D0A0C">
        <w:pPr>
          <w:pStyle w:val="a9"/>
        </w:pPr>
        <w:r>
          <w:t xml:space="preserve">     </w:t>
        </w:r>
      </w:p>
    </w:sdtContent>
  </w:sdt>
  <w:p w:rsidR="0070035A" w:rsidRDefault="007003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89B"/>
    <w:multiLevelType w:val="hybridMultilevel"/>
    <w:tmpl w:val="C610C6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7F2726"/>
    <w:multiLevelType w:val="hybridMultilevel"/>
    <w:tmpl w:val="527A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746F4"/>
    <w:multiLevelType w:val="multilevel"/>
    <w:tmpl w:val="E1B47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5DF3E85"/>
    <w:multiLevelType w:val="hybridMultilevel"/>
    <w:tmpl w:val="FE3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96E19"/>
    <w:multiLevelType w:val="hybridMultilevel"/>
    <w:tmpl w:val="FB9A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1BDC"/>
    <w:multiLevelType w:val="hybridMultilevel"/>
    <w:tmpl w:val="1A5CC164"/>
    <w:lvl w:ilvl="0" w:tplc="57467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57569"/>
    <w:multiLevelType w:val="multilevel"/>
    <w:tmpl w:val="0F14F98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1E2A6F35"/>
    <w:multiLevelType w:val="hybridMultilevel"/>
    <w:tmpl w:val="32FA2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80FBF"/>
    <w:multiLevelType w:val="hybridMultilevel"/>
    <w:tmpl w:val="1E78537E"/>
    <w:lvl w:ilvl="0" w:tplc="3642CE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4B314D2"/>
    <w:multiLevelType w:val="hybridMultilevel"/>
    <w:tmpl w:val="C5FCEB88"/>
    <w:lvl w:ilvl="0" w:tplc="574679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E20A8"/>
    <w:multiLevelType w:val="hybridMultilevel"/>
    <w:tmpl w:val="C610C6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657B3A"/>
    <w:multiLevelType w:val="hybridMultilevel"/>
    <w:tmpl w:val="2DF0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074EA"/>
    <w:multiLevelType w:val="multilevel"/>
    <w:tmpl w:val="0F14F98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2848101C"/>
    <w:multiLevelType w:val="hybridMultilevel"/>
    <w:tmpl w:val="903600B4"/>
    <w:lvl w:ilvl="0" w:tplc="5746796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E302E1A"/>
    <w:multiLevelType w:val="hybridMultilevel"/>
    <w:tmpl w:val="AA1C63D4"/>
    <w:lvl w:ilvl="0" w:tplc="574679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864CC0"/>
    <w:multiLevelType w:val="hybridMultilevel"/>
    <w:tmpl w:val="659EE06C"/>
    <w:lvl w:ilvl="0" w:tplc="5746796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86E244D"/>
    <w:multiLevelType w:val="hybridMultilevel"/>
    <w:tmpl w:val="CFA8E13A"/>
    <w:lvl w:ilvl="0" w:tplc="57467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C47B5"/>
    <w:multiLevelType w:val="hybridMultilevel"/>
    <w:tmpl w:val="7768525C"/>
    <w:lvl w:ilvl="0" w:tplc="1206D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>
    <w:nsid w:val="417B5087"/>
    <w:multiLevelType w:val="hybridMultilevel"/>
    <w:tmpl w:val="28B875F4"/>
    <w:lvl w:ilvl="0" w:tplc="57467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A2297"/>
    <w:multiLevelType w:val="hybridMultilevel"/>
    <w:tmpl w:val="53205562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48B7563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1303B9"/>
    <w:multiLevelType w:val="hybridMultilevel"/>
    <w:tmpl w:val="2DF0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6726B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23D46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BED694F"/>
    <w:multiLevelType w:val="multilevel"/>
    <w:tmpl w:val="0F14F98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6">
    <w:nsid w:val="5E901528"/>
    <w:multiLevelType w:val="hybridMultilevel"/>
    <w:tmpl w:val="ABC89328"/>
    <w:lvl w:ilvl="0" w:tplc="5746796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EA355E8"/>
    <w:multiLevelType w:val="hybridMultilevel"/>
    <w:tmpl w:val="6446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25E6B"/>
    <w:multiLevelType w:val="multilevel"/>
    <w:tmpl w:val="0F14F98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9">
    <w:nsid w:val="5F784891"/>
    <w:multiLevelType w:val="hybridMultilevel"/>
    <w:tmpl w:val="3E162B3E"/>
    <w:lvl w:ilvl="0" w:tplc="57467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71C1B"/>
    <w:multiLevelType w:val="hybridMultilevel"/>
    <w:tmpl w:val="02B081EC"/>
    <w:lvl w:ilvl="0" w:tplc="57467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87730"/>
    <w:multiLevelType w:val="hybridMultilevel"/>
    <w:tmpl w:val="73B41E90"/>
    <w:lvl w:ilvl="0" w:tplc="57467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A2800"/>
    <w:multiLevelType w:val="multilevel"/>
    <w:tmpl w:val="FD3EC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B043C54"/>
    <w:multiLevelType w:val="hybridMultilevel"/>
    <w:tmpl w:val="CCFA4762"/>
    <w:lvl w:ilvl="0" w:tplc="1206D54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5576151"/>
    <w:multiLevelType w:val="hybridMultilevel"/>
    <w:tmpl w:val="3EC2EB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89A0489"/>
    <w:multiLevelType w:val="hybridMultilevel"/>
    <w:tmpl w:val="491E769C"/>
    <w:lvl w:ilvl="0" w:tplc="5746796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B182736"/>
    <w:multiLevelType w:val="multilevel"/>
    <w:tmpl w:val="05422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C223A"/>
    <w:multiLevelType w:val="hybridMultilevel"/>
    <w:tmpl w:val="86C6D7A2"/>
    <w:lvl w:ilvl="0" w:tplc="57467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3"/>
  </w:num>
  <w:num w:numId="4">
    <w:abstractNumId w:val="24"/>
  </w:num>
  <w:num w:numId="5">
    <w:abstractNumId w:val="21"/>
  </w:num>
  <w:num w:numId="6">
    <w:abstractNumId w:val="35"/>
  </w:num>
  <w:num w:numId="7">
    <w:abstractNumId w:val="34"/>
  </w:num>
  <w:num w:numId="8">
    <w:abstractNumId w:val="14"/>
  </w:num>
  <w:num w:numId="9">
    <w:abstractNumId w:val="33"/>
  </w:num>
  <w:num w:numId="10">
    <w:abstractNumId w:val="4"/>
  </w:num>
  <w:num w:numId="11">
    <w:abstractNumId w:val="26"/>
  </w:num>
  <w:num w:numId="12">
    <w:abstractNumId w:val="16"/>
  </w:num>
  <w:num w:numId="13">
    <w:abstractNumId w:val="25"/>
  </w:num>
  <w:num w:numId="14">
    <w:abstractNumId w:val="8"/>
  </w:num>
  <w:num w:numId="15">
    <w:abstractNumId w:val="32"/>
  </w:num>
  <w:num w:numId="16">
    <w:abstractNumId w:val="15"/>
  </w:num>
  <w:num w:numId="17">
    <w:abstractNumId w:val="13"/>
  </w:num>
  <w:num w:numId="18">
    <w:abstractNumId w:val="7"/>
  </w:num>
  <w:num w:numId="19">
    <w:abstractNumId w:val="30"/>
  </w:num>
  <w:num w:numId="20">
    <w:abstractNumId w:val="27"/>
  </w:num>
  <w:num w:numId="21">
    <w:abstractNumId w:val="5"/>
  </w:num>
  <w:num w:numId="22">
    <w:abstractNumId w:val="10"/>
  </w:num>
  <w:num w:numId="23">
    <w:abstractNumId w:val="18"/>
  </w:num>
  <w:num w:numId="24">
    <w:abstractNumId w:val="0"/>
  </w:num>
  <w:num w:numId="25">
    <w:abstractNumId w:val="11"/>
  </w:num>
  <w:num w:numId="26">
    <w:abstractNumId w:val="37"/>
  </w:num>
  <w:num w:numId="27">
    <w:abstractNumId w:val="9"/>
  </w:num>
  <w:num w:numId="28">
    <w:abstractNumId w:val="6"/>
  </w:num>
  <w:num w:numId="29">
    <w:abstractNumId w:val="17"/>
  </w:num>
  <w:num w:numId="30">
    <w:abstractNumId w:val="19"/>
  </w:num>
  <w:num w:numId="31">
    <w:abstractNumId w:val="29"/>
  </w:num>
  <w:num w:numId="32">
    <w:abstractNumId w:val="36"/>
  </w:num>
  <w:num w:numId="33">
    <w:abstractNumId w:val="31"/>
  </w:num>
  <w:num w:numId="34">
    <w:abstractNumId w:val="1"/>
  </w:num>
  <w:num w:numId="35">
    <w:abstractNumId w:val="22"/>
  </w:num>
  <w:num w:numId="36">
    <w:abstractNumId w:val="12"/>
  </w:num>
  <w:num w:numId="37">
    <w:abstractNumId w:val="2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152D0"/>
    <w:rsid w:val="00001E43"/>
    <w:rsid w:val="00004B23"/>
    <w:rsid w:val="000060F7"/>
    <w:rsid w:val="000309D9"/>
    <w:rsid w:val="000355D8"/>
    <w:rsid w:val="000423FF"/>
    <w:rsid w:val="00046509"/>
    <w:rsid w:val="00047FE6"/>
    <w:rsid w:val="00052DE5"/>
    <w:rsid w:val="00054661"/>
    <w:rsid w:val="00065AFE"/>
    <w:rsid w:val="0006642E"/>
    <w:rsid w:val="00076DF8"/>
    <w:rsid w:val="00085FFD"/>
    <w:rsid w:val="000921A7"/>
    <w:rsid w:val="00093F2D"/>
    <w:rsid w:val="000970DA"/>
    <w:rsid w:val="000B052B"/>
    <w:rsid w:val="000C0C9A"/>
    <w:rsid w:val="000C2E22"/>
    <w:rsid w:val="000E0A04"/>
    <w:rsid w:val="000E377C"/>
    <w:rsid w:val="000E45AC"/>
    <w:rsid w:val="000F65DB"/>
    <w:rsid w:val="000F6DFF"/>
    <w:rsid w:val="000F7F8C"/>
    <w:rsid w:val="00106B74"/>
    <w:rsid w:val="00121C5D"/>
    <w:rsid w:val="00145175"/>
    <w:rsid w:val="00150D76"/>
    <w:rsid w:val="001546F9"/>
    <w:rsid w:val="00162562"/>
    <w:rsid w:val="00172457"/>
    <w:rsid w:val="00180897"/>
    <w:rsid w:val="00182AE8"/>
    <w:rsid w:val="0019463E"/>
    <w:rsid w:val="00196844"/>
    <w:rsid w:val="001A05FB"/>
    <w:rsid w:val="001A349D"/>
    <w:rsid w:val="001A5A63"/>
    <w:rsid w:val="001B2990"/>
    <w:rsid w:val="001B4CF9"/>
    <w:rsid w:val="001B76EF"/>
    <w:rsid w:val="001C520E"/>
    <w:rsid w:val="001D2AD9"/>
    <w:rsid w:val="001E6752"/>
    <w:rsid w:val="001F5DD9"/>
    <w:rsid w:val="00201E37"/>
    <w:rsid w:val="00202797"/>
    <w:rsid w:val="00202E1B"/>
    <w:rsid w:val="00205E45"/>
    <w:rsid w:val="00207681"/>
    <w:rsid w:val="002357B2"/>
    <w:rsid w:val="00261ED8"/>
    <w:rsid w:val="00263050"/>
    <w:rsid w:val="00275E4E"/>
    <w:rsid w:val="00286DB0"/>
    <w:rsid w:val="00293B21"/>
    <w:rsid w:val="002A1E9F"/>
    <w:rsid w:val="002A5846"/>
    <w:rsid w:val="002B3DCA"/>
    <w:rsid w:val="002B78E4"/>
    <w:rsid w:val="002C5478"/>
    <w:rsid w:val="002C5501"/>
    <w:rsid w:val="002D3AF0"/>
    <w:rsid w:val="002E077D"/>
    <w:rsid w:val="002E3DF4"/>
    <w:rsid w:val="002E64DD"/>
    <w:rsid w:val="002F2AEA"/>
    <w:rsid w:val="002F444D"/>
    <w:rsid w:val="002F6BC3"/>
    <w:rsid w:val="00303503"/>
    <w:rsid w:val="0031010A"/>
    <w:rsid w:val="003230AE"/>
    <w:rsid w:val="00330D92"/>
    <w:rsid w:val="003477A9"/>
    <w:rsid w:val="00351429"/>
    <w:rsid w:val="003529A7"/>
    <w:rsid w:val="003576B6"/>
    <w:rsid w:val="00365A59"/>
    <w:rsid w:val="00384EDD"/>
    <w:rsid w:val="00390FA3"/>
    <w:rsid w:val="003963F5"/>
    <w:rsid w:val="00396698"/>
    <w:rsid w:val="003A1244"/>
    <w:rsid w:val="003A78E2"/>
    <w:rsid w:val="003C0987"/>
    <w:rsid w:val="003C627E"/>
    <w:rsid w:val="003D1BCA"/>
    <w:rsid w:val="003F51D9"/>
    <w:rsid w:val="00403D10"/>
    <w:rsid w:val="004152D0"/>
    <w:rsid w:val="00421AC5"/>
    <w:rsid w:val="00425B02"/>
    <w:rsid w:val="00441CD6"/>
    <w:rsid w:val="00445B35"/>
    <w:rsid w:val="00462B14"/>
    <w:rsid w:val="00471C0A"/>
    <w:rsid w:val="00472E54"/>
    <w:rsid w:val="00476027"/>
    <w:rsid w:val="0048038B"/>
    <w:rsid w:val="00482E5D"/>
    <w:rsid w:val="00491FB0"/>
    <w:rsid w:val="00492A35"/>
    <w:rsid w:val="004A1D87"/>
    <w:rsid w:val="004B3F51"/>
    <w:rsid w:val="004B7ED5"/>
    <w:rsid w:val="004C506C"/>
    <w:rsid w:val="004C72FE"/>
    <w:rsid w:val="004D7518"/>
    <w:rsid w:val="004E71F6"/>
    <w:rsid w:val="004F2042"/>
    <w:rsid w:val="00501FDB"/>
    <w:rsid w:val="00510566"/>
    <w:rsid w:val="0051362D"/>
    <w:rsid w:val="00517046"/>
    <w:rsid w:val="00540258"/>
    <w:rsid w:val="005454CB"/>
    <w:rsid w:val="00551B7C"/>
    <w:rsid w:val="00587F44"/>
    <w:rsid w:val="005909DC"/>
    <w:rsid w:val="005B25C3"/>
    <w:rsid w:val="005F11B5"/>
    <w:rsid w:val="005F60DA"/>
    <w:rsid w:val="005F65AD"/>
    <w:rsid w:val="00602D33"/>
    <w:rsid w:val="00604A3E"/>
    <w:rsid w:val="0061088A"/>
    <w:rsid w:val="00611005"/>
    <w:rsid w:val="00621043"/>
    <w:rsid w:val="00640CE7"/>
    <w:rsid w:val="006434C9"/>
    <w:rsid w:val="006444A7"/>
    <w:rsid w:val="00655671"/>
    <w:rsid w:val="00657DE8"/>
    <w:rsid w:val="006609B4"/>
    <w:rsid w:val="00661F80"/>
    <w:rsid w:val="00665EBC"/>
    <w:rsid w:val="00670E7F"/>
    <w:rsid w:val="00672FD8"/>
    <w:rsid w:val="0067673C"/>
    <w:rsid w:val="0068160E"/>
    <w:rsid w:val="006864FB"/>
    <w:rsid w:val="00690FAC"/>
    <w:rsid w:val="006956E3"/>
    <w:rsid w:val="006965BA"/>
    <w:rsid w:val="006A7A66"/>
    <w:rsid w:val="006B3389"/>
    <w:rsid w:val="006D0A0C"/>
    <w:rsid w:val="006D0D75"/>
    <w:rsid w:val="006D344B"/>
    <w:rsid w:val="006E6E3C"/>
    <w:rsid w:val="006F5D78"/>
    <w:rsid w:val="0070035A"/>
    <w:rsid w:val="00704852"/>
    <w:rsid w:val="007447F7"/>
    <w:rsid w:val="00756A89"/>
    <w:rsid w:val="00756B41"/>
    <w:rsid w:val="0079327C"/>
    <w:rsid w:val="007A50BD"/>
    <w:rsid w:val="007C4026"/>
    <w:rsid w:val="007C5CBD"/>
    <w:rsid w:val="007D1785"/>
    <w:rsid w:val="007D256E"/>
    <w:rsid w:val="007D5ED1"/>
    <w:rsid w:val="007D694A"/>
    <w:rsid w:val="007D73B7"/>
    <w:rsid w:val="007E18C4"/>
    <w:rsid w:val="007E3FB8"/>
    <w:rsid w:val="007F10A2"/>
    <w:rsid w:val="007F1739"/>
    <w:rsid w:val="00807157"/>
    <w:rsid w:val="00841E7C"/>
    <w:rsid w:val="0084674F"/>
    <w:rsid w:val="00850DC0"/>
    <w:rsid w:val="0085394D"/>
    <w:rsid w:val="00886845"/>
    <w:rsid w:val="00886FE6"/>
    <w:rsid w:val="00891D71"/>
    <w:rsid w:val="008A01D1"/>
    <w:rsid w:val="008A2300"/>
    <w:rsid w:val="008A795B"/>
    <w:rsid w:val="008B7D50"/>
    <w:rsid w:val="00901EDC"/>
    <w:rsid w:val="00902D2E"/>
    <w:rsid w:val="009040C2"/>
    <w:rsid w:val="0091197D"/>
    <w:rsid w:val="00913E95"/>
    <w:rsid w:val="00915849"/>
    <w:rsid w:val="0092437E"/>
    <w:rsid w:val="00936AC7"/>
    <w:rsid w:val="00940EB1"/>
    <w:rsid w:val="00957A6E"/>
    <w:rsid w:val="009679D3"/>
    <w:rsid w:val="0097442F"/>
    <w:rsid w:val="009770FD"/>
    <w:rsid w:val="009820B9"/>
    <w:rsid w:val="0099111B"/>
    <w:rsid w:val="00996E80"/>
    <w:rsid w:val="009A57CE"/>
    <w:rsid w:val="009B6988"/>
    <w:rsid w:val="009C5F66"/>
    <w:rsid w:val="009C7D40"/>
    <w:rsid w:val="009E6170"/>
    <w:rsid w:val="009F5AB8"/>
    <w:rsid w:val="00A1100B"/>
    <w:rsid w:val="00A25243"/>
    <w:rsid w:val="00A46E83"/>
    <w:rsid w:val="00A506B0"/>
    <w:rsid w:val="00A5118E"/>
    <w:rsid w:val="00A54E9F"/>
    <w:rsid w:val="00A6112E"/>
    <w:rsid w:val="00A6505B"/>
    <w:rsid w:val="00A84EE6"/>
    <w:rsid w:val="00A87F03"/>
    <w:rsid w:val="00AA5150"/>
    <w:rsid w:val="00AC3698"/>
    <w:rsid w:val="00AC7101"/>
    <w:rsid w:val="00AD15B4"/>
    <w:rsid w:val="00AD6962"/>
    <w:rsid w:val="00AE3697"/>
    <w:rsid w:val="00AE7C1A"/>
    <w:rsid w:val="00B0326F"/>
    <w:rsid w:val="00B11BCA"/>
    <w:rsid w:val="00B13C4A"/>
    <w:rsid w:val="00B14D8F"/>
    <w:rsid w:val="00B22729"/>
    <w:rsid w:val="00B23106"/>
    <w:rsid w:val="00B3063C"/>
    <w:rsid w:val="00B31D67"/>
    <w:rsid w:val="00B33A71"/>
    <w:rsid w:val="00B424F0"/>
    <w:rsid w:val="00B56521"/>
    <w:rsid w:val="00B951B8"/>
    <w:rsid w:val="00BA1A8C"/>
    <w:rsid w:val="00BB098B"/>
    <w:rsid w:val="00BC480F"/>
    <w:rsid w:val="00BC6383"/>
    <w:rsid w:val="00BC6DAE"/>
    <w:rsid w:val="00BD5DA9"/>
    <w:rsid w:val="00BE45EA"/>
    <w:rsid w:val="00BE48D3"/>
    <w:rsid w:val="00BE7647"/>
    <w:rsid w:val="00BE7837"/>
    <w:rsid w:val="00BF1A66"/>
    <w:rsid w:val="00BF1E0D"/>
    <w:rsid w:val="00C04615"/>
    <w:rsid w:val="00C04972"/>
    <w:rsid w:val="00C104FA"/>
    <w:rsid w:val="00C15CC5"/>
    <w:rsid w:val="00C34C27"/>
    <w:rsid w:val="00C5172D"/>
    <w:rsid w:val="00C75E5F"/>
    <w:rsid w:val="00C805AC"/>
    <w:rsid w:val="00C80A5B"/>
    <w:rsid w:val="00C864CB"/>
    <w:rsid w:val="00CB0C8E"/>
    <w:rsid w:val="00CE2CA0"/>
    <w:rsid w:val="00CE5C90"/>
    <w:rsid w:val="00CF16BA"/>
    <w:rsid w:val="00CF2041"/>
    <w:rsid w:val="00CF6576"/>
    <w:rsid w:val="00CF744B"/>
    <w:rsid w:val="00D17C6F"/>
    <w:rsid w:val="00D36B84"/>
    <w:rsid w:val="00D40D29"/>
    <w:rsid w:val="00D516C1"/>
    <w:rsid w:val="00D64313"/>
    <w:rsid w:val="00D73FE5"/>
    <w:rsid w:val="00DA140D"/>
    <w:rsid w:val="00DA68F7"/>
    <w:rsid w:val="00DA6B21"/>
    <w:rsid w:val="00DD3B73"/>
    <w:rsid w:val="00DF42A9"/>
    <w:rsid w:val="00E018F1"/>
    <w:rsid w:val="00E060AA"/>
    <w:rsid w:val="00E14B7F"/>
    <w:rsid w:val="00E14F3B"/>
    <w:rsid w:val="00E2795D"/>
    <w:rsid w:val="00E35FD7"/>
    <w:rsid w:val="00E62F30"/>
    <w:rsid w:val="00E77FC2"/>
    <w:rsid w:val="00E86BB1"/>
    <w:rsid w:val="00E9445C"/>
    <w:rsid w:val="00EA002B"/>
    <w:rsid w:val="00EB700D"/>
    <w:rsid w:val="00EC3C1B"/>
    <w:rsid w:val="00ED6368"/>
    <w:rsid w:val="00EF078D"/>
    <w:rsid w:val="00EF644C"/>
    <w:rsid w:val="00F03A77"/>
    <w:rsid w:val="00F06658"/>
    <w:rsid w:val="00F27261"/>
    <w:rsid w:val="00F61D4E"/>
    <w:rsid w:val="00F62E2F"/>
    <w:rsid w:val="00F65FDB"/>
    <w:rsid w:val="00F677E4"/>
    <w:rsid w:val="00F701AC"/>
    <w:rsid w:val="00F73B84"/>
    <w:rsid w:val="00F7689A"/>
    <w:rsid w:val="00F83ECA"/>
    <w:rsid w:val="00F97EA7"/>
    <w:rsid w:val="00FA3D38"/>
    <w:rsid w:val="00FB0962"/>
    <w:rsid w:val="00FB6105"/>
    <w:rsid w:val="00FB78FB"/>
    <w:rsid w:val="00FC3C31"/>
    <w:rsid w:val="00FC5E5F"/>
    <w:rsid w:val="00FD094E"/>
    <w:rsid w:val="00FD32D4"/>
    <w:rsid w:val="00FD6214"/>
    <w:rsid w:val="00FE093B"/>
    <w:rsid w:val="00FE31A6"/>
    <w:rsid w:val="00FE3EBF"/>
    <w:rsid w:val="00FE4F87"/>
    <w:rsid w:val="00FE547B"/>
    <w:rsid w:val="00FF0C33"/>
    <w:rsid w:val="00FF12F1"/>
    <w:rsid w:val="00FF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5A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1E7C"/>
    <w:pPr>
      <w:spacing w:before="100" w:beforeAutospacing="1" w:after="100" w:afterAutospacing="1" w:line="240" w:lineRule="auto"/>
      <w:jc w:val="left"/>
    </w:pPr>
    <w:rPr>
      <w:sz w:val="24"/>
    </w:rPr>
  </w:style>
  <w:style w:type="character" w:styleId="a6">
    <w:name w:val="Strong"/>
    <w:uiPriority w:val="22"/>
    <w:qFormat/>
    <w:rsid w:val="00841E7C"/>
    <w:rPr>
      <w:b/>
      <w:bCs/>
    </w:rPr>
  </w:style>
  <w:style w:type="paragraph" w:customStyle="1" w:styleId="Default">
    <w:name w:val="Default"/>
    <w:rsid w:val="009B6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B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46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D73B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73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73B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73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96E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7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autoRedefine/>
    <w:uiPriority w:val="11"/>
    <w:qFormat/>
    <w:rsid w:val="00F65FDB"/>
    <w:pPr>
      <w:ind w:firstLine="709"/>
      <w:jc w:val="center"/>
    </w:pPr>
    <w:rPr>
      <w:b/>
      <w:i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F65FD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3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3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5A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1E7C"/>
    <w:pPr>
      <w:spacing w:before="100" w:beforeAutospacing="1" w:after="100" w:afterAutospacing="1" w:line="240" w:lineRule="auto"/>
      <w:jc w:val="left"/>
    </w:pPr>
    <w:rPr>
      <w:sz w:val="24"/>
    </w:rPr>
  </w:style>
  <w:style w:type="character" w:styleId="a6">
    <w:name w:val="Strong"/>
    <w:uiPriority w:val="22"/>
    <w:qFormat/>
    <w:rsid w:val="00841E7C"/>
    <w:rPr>
      <w:b/>
      <w:bCs/>
    </w:rPr>
  </w:style>
  <w:style w:type="paragraph" w:customStyle="1" w:styleId="Default">
    <w:name w:val="Default"/>
    <w:rsid w:val="009B6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B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46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D73B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73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73B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73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96E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7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autoRedefine/>
    <w:uiPriority w:val="11"/>
    <w:qFormat/>
    <w:rsid w:val="00F65FDB"/>
    <w:pPr>
      <w:ind w:firstLine="709"/>
      <w:jc w:val="center"/>
    </w:pPr>
    <w:rPr>
      <w:b/>
      <w:i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F65FD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3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3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9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22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obriedela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dobr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B5F8-5E26-4E88-A1F7-ED2BE72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Inwin</cp:lastModifiedBy>
  <cp:revision>6</cp:revision>
  <dcterms:created xsi:type="dcterms:W3CDTF">2020-04-27T08:01:00Z</dcterms:created>
  <dcterms:modified xsi:type="dcterms:W3CDTF">2020-04-27T12:36:00Z</dcterms:modified>
</cp:coreProperties>
</file>