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0B" w:rsidRPr="00B97264" w:rsidRDefault="00CB6781" w:rsidP="0007444F">
      <w:pPr>
        <w:pStyle w:val="a9"/>
        <w:ind w:left="5245"/>
        <w:jc w:val="center"/>
        <w:rPr>
          <w:rFonts w:ascii="PT Astra Serif" w:hAnsi="PT Astra Serif"/>
          <w:sz w:val="28"/>
        </w:rPr>
      </w:pPr>
      <w:r w:rsidRPr="00B97264">
        <w:rPr>
          <w:rFonts w:ascii="PT Astra Serif" w:hAnsi="PT Astra Serif"/>
          <w:sz w:val="28"/>
        </w:rPr>
        <w:t>ПРИЛОЖЕНИЕ</w:t>
      </w:r>
      <w:r w:rsidR="0007444F">
        <w:rPr>
          <w:rFonts w:ascii="PT Astra Serif" w:hAnsi="PT Astra Serif"/>
          <w:sz w:val="28"/>
        </w:rPr>
        <w:t xml:space="preserve"> № 1</w:t>
      </w:r>
    </w:p>
    <w:p w:rsidR="0007444F" w:rsidRDefault="00CB6781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 w:rsidRPr="00B97264">
        <w:rPr>
          <w:rFonts w:ascii="PT Astra Serif" w:hAnsi="PT Astra Serif"/>
          <w:sz w:val="28"/>
        </w:rPr>
        <w:t xml:space="preserve">  </w:t>
      </w:r>
    </w:p>
    <w:p w:rsidR="004B270B" w:rsidRPr="00B97264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 w:rsidRPr="00B97264">
        <w:rPr>
          <w:rFonts w:ascii="PT Astra Serif" w:hAnsi="PT Astra Serif"/>
          <w:sz w:val="28"/>
        </w:rPr>
        <w:t xml:space="preserve">к распоряжению </w:t>
      </w:r>
    </w:p>
    <w:p w:rsidR="004B270B" w:rsidRPr="00B97264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 w:rsidRPr="00B97264">
        <w:rPr>
          <w:rFonts w:ascii="PT Astra Serif" w:hAnsi="PT Astra Serif"/>
          <w:sz w:val="28"/>
        </w:rPr>
        <w:t xml:space="preserve">Министерства просвещения </w:t>
      </w:r>
    </w:p>
    <w:p w:rsidR="004B270B" w:rsidRPr="00B97264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 w:rsidRPr="00B97264">
        <w:rPr>
          <w:rFonts w:ascii="PT Astra Serif" w:hAnsi="PT Astra Serif"/>
          <w:sz w:val="28"/>
        </w:rPr>
        <w:t>и воспитания Ульяновской области</w:t>
      </w:r>
    </w:p>
    <w:p w:rsidR="0007444F" w:rsidRDefault="00CB6781" w:rsidP="00CB6781">
      <w:pPr>
        <w:pStyle w:val="a9"/>
        <w:rPr>
          <w:rFonts w:ascii="PT Astra Serif" w:hAnsi="PT Astra Serif"/>
          <w:color w:val="FF0000"/>
          <w:sz w:val="28"/>
        </w:rPr>
      </w:pPr>
      <w:r w:rsidRPr="00B97264">
        <w:rPr>
          <w:rFonts w:ascii="PT Astra Serif" w:hAnsi="PT Astra Serif"/>
          <w:color w:val="FF0000"/>
          <w:sz w:val="28"/>
        </w:rPr>
        <w:t xml:space="preserve">                                                                                </w:t>
      </w:r>
    </w:p>
    <w:p w:rsidR="004B270B" w:rsidRPr="0007444F" w:rsidRDefault="00095E95" w:rsidP="0007444F">
      <w:pPr>
        <w:pStyle w:val="a9"/>
        <w:tabs>
          <w:tab w:val="left" w:pos="5245"/>
        </w:tabs>
        <w:ind w:left="5245"/>
        <w:jc w:val="center"/>
        <w:rPr>
          <w:rFonts w:ascii="PT Astra Serif" w:hAnsi="PT Astra Serif"/>
          <w:sz w:val="28"/>
        </w:rPr>
      </w:pPr>
      <w:r w:rsidRPr="0007444F">
        <w:rPr>
          <w:rFonts w:ascii="PT Astra Serif" w:hAnsi="PT Astra Serif"/>
          <w:sz w:val="28"/>
        </w:rPr>
        <w:t xml:space="preserve">от </w:t>
      </w:r>
      <w:r w:rsidR="00F7722F">
        <w:rPr>
          <w:rFonts w:ascii="PT Astra Serif" w:hAnsi="PT Astra Serif"/>
          <w:sz w:val="28"/>
        </w:rPr>
        <w:t>31.10</w:t>
      </w:r>
      <w:r w:rsidR="00DB7F20">
        <w:rPr>
          <w:rFonts w:ascii="PT Astra Serif" w:hAnsi="PT Astra Serif"/>
          <w:sz w:val="28"/>
        </w:rPr>
        <w:t>.</w:t>
      </w:r>
      <w:bookmarkStart w:id="0" w:name="_GoBack"/>
      <w:bookmarkEnd w:id="0"/>
      <w:r w:rsidR="009A6B4D" w:rsidRPr="0007444F">
        <w:rPr>
          <w:rFonts w:ascii="PT Astra Serif" w:hAnsi="PT Astra Serif"/>
          <w:sz w:val="28"/>
        </w:rPr>
        <w:t>2024</w:t>
      </w:r>
      <w:r w:rsidRPr="0007444F">
        <w:rPr>
          <w:rFonts w:ascii="PT Astra Serif" w:hAnsi="PT Astra Serif"/>
          <w:sz w:val="28"/>
        </w:rPr>
        <w:t xml:space="preserve"> № </w:t>
      </w:r>
      <w:r w:rsidR="00F7722F">
        <w:rPr>
          <w:rFonts w:ascii="PT Astra Serif" w:hAnsi="PT Astra Serif"/>
          <w:sz w:val="28"/>
        </w:rPr>
        <w:t>2235-р</w:t>
      </w:r>
    </w:p>
    <w:p w:rsidR="004B270B" w:rsidRPr="00B97264" w:rsidRDefault="00C522FC" w:rsidP="002A3BCD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9D5845" w:rsidRPr="00B97264" w:rsidRDefault="00EE4D71" w:rsidP="00584282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  </w:t>
      </w:r>
      <w:r w:rsidR="00D13C25" w:rsidRPr="00B97264">
        <w:rPr>
          <w:rFonts w:ascii="PT Astra Serif" w:hAnsi="PT Astra Serif"/>
          <w:sz w:val="28"/>
          <w:szCs w:val="28"/>
        </w:rPr>
        <w:t xml:space="preserve">                                                </w:t>
      </w:r>
    </w:p>
    <w:p w:rsidR="009D5845" w:rsidRPr="00B97264" w:rsidRDefault="009D5845" w:rsidP="00886AB2">
      <w:pPr>
        <w:tabs>
          <w:tab w:val="left" w:pos="72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97264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</w:t>
      </w:r>
      <w:r w:rsidRPr="00B97264">
        <w:rPr>
          <w:rFonts w:ascii="PT Astra Serif" w:hAnsi="PT Astra Serif"/>
          <w:b/>
          <w:sz w:val="28"/>
          <w:szCs w:val="24"/>
        </w:rPr>
        <w:t>ПОЛОЖЕНИЕ</w:t>
      </w:r>
    </w:p>
    <w:p w:rsidR="00893558" w:rsidRPr="00B97264" w:rsidRDefault="00841143" w:rsidP="00893558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97264">
        <w:rPr>
          <w:rFonts w:ascii="PT Astra Serif" w:hAnsi="PT Astra Serif"/>
          <w:b/>
          <w:sz w:val="28"/>
          <w:szCs w:val="28"/>
        </w:rPr>
        <w:t>о проведении</w:t>
      </w:r>
      <w:r w:rsidR="009D5845" w:rsidRPr="00B97264">
        <w:rPr>
          <w:rFonts w:ascii="PT Astra Serif" w:hAnsi="PT Astra Serif"/>
          <w:b/>
          <w:sz w:val="28"/>
          <w:szCs w:val="28"/>
        </w:rPr>
        <w:t xml:space="preserve"> </w:t>
      </w:r>
      <w:r w:rsidR="00173976">
        <w:rPr>
          <w:rFonts w:ascii="PT Astra Serif" w:hAnsi="PT Astra Serif"/>
          <w:b/>
          <w:sz w:val="28"/>
          <w:szCs w:val="28"/>
        </w:rPr>
        <w:t>открытого</w:t>
      </w:r>
      <w:r w:rsidR="00893558" w:rsidRPr="00B97264">
        <w:rPr>
          <w:rFonts w:ascii="PT Astra Serif" w:hAnsi="PT Astra Serif"/>
          <w:b/>
          <w:sz w:val="28"/>
          <w:szCs w:val="28"/>
        </w:rPr>
        <w:t xml:space="preserve"> конкурса проектов в сфере туризма </w:t>
      </w:r>
    </w:p>
    <w:p w:rsidR="009D5845" w:rsidRPr="00B97264" w:rsidRDefault="00893558" w:rsidP="00893558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97264">
        <w:rPr>
          <w:rFonts w:ascii="PT Astra Serif" w:hAnsi="PT Astra Serif"/>
          <w:b/>
          <w:sz w:val="28"/>
          <w:szCs w:val="28"/>
        </w:rPr>
        <w:t>и краеведения на Кубок Ассоциации больших волжских географических диковинок</w:t>
      </w:r>
    </w:p>
    <w:p w:rsidR="00113409" w:rsidRPr="00B97264" w:rsidRDefault="00113409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D5845" w:rsidRPr="00B97264" w:rsidRDefault="002471A2" w:rsidP="002471A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1. </w:t>
      </w:r>
      <w:r w:rsidR="009D5845" w:rsidRPr="00B97264">
        <w:rPr>
          <w:rFonts w:ascii="PT Astra Serif" w:hAnsi="PT Astra Serif"/>
          <w:sz w:val="28"/>
          <w:szCs w:val="28"/>
        </w:rPr>
        <w:t>Общие положения</w:t>
      </w:r>
    </w:p>
    <w:p w:rsidR="003B00B9" w:rsidRPr="00B97264" w:rsidRDefault="003B00B9" w:rsidP="003B00B9">
      <w:pPr>
        <w:tabs>
          <w:tab w:val="left" w:pos="720"/>
        </w:tabs>
        <w:spacing w:after="0" w:line="240" w:lineRule="auto"/>
        <w:ind w:left="3210"/>
        <w:jc w:val="both"/>
        <w:rPr>
          <w:rFonts w:ascii="PT Astra Serif" w:hAnsi="PT Astra Serif"/>
          <w:b/>
          <w:sz w:val="28"/>
          <w:szCs w:val="28"/>
        </w:rPr>
      </w:pPr>
    </w:p>
    <w:p w:rsidR="00035E51" w:rsidRPr="00B97264" w:rsidRDefault="00A20B6F" w:rsidP="00ED24E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ab/>
      </w:r>
      <w:r w:rsidR="00C522FC" w:rsidRPr="00B97264">
        <w:rPr>
          <w:rFonts w:ascii="PT Astra Serif" w:hAnsi="PT Astra Serif"/>
          <w:sz w:val="28"/>
          <w:szCs w:val="28"/>
        </w:rPr>
        <w:t xml:space="preserve">1.1. </w:t>
      </w:r>
      <w:r w:rsidR="009D5845" w:rsidRPr="00B97264">
        <w:rPr>
          <w:rFonts w:ascii="PT Astra Serif" w:hAnsi="PT Astra Serif"/>
          <w:sz w:val="28"/>
          <w:szCs w:val="28"/>
        </w:rPr>
        <w:t>Настоящее Положение ра</w:t>
      </w:r>
      <w:r w:rsidR="001667B3" w:rsidRPr="00B97264">
        <w:rPr>
          <w:rFonts w:ascii="PT Astra Serif" w:hAnsi="PT Astra Serif"/>
          <w:sz w:val="28"/>
          <w:szCs w:val="28"/>
        </w:rPr>
        <w:t>зработано в целях организации</w:t>
      </w:r>
      <w:r w:rsidRPr="00B97264">
        <w:rPr>
          <w:rFonts w:ascii="PT Astra Serif" w:hAnsi="PT Astra Serif"/>
          <w:sz w:val="28"/>
          <w:szCs w:val="28"/>
        </w:rPr>
        <w:t xml:space="preserve"> </w:t>
      </w:r>
      <w:r w:rsidR="00704F0D" w:rsidRPr="00B97264">
        <w:rPr>
          <w:rFonts w:ascii="PT Astra Serif" w:hAnsi="PT Astra Serif"/>
          <w:sz w:val="28"/>
          <w:szCs w:val="28"/>
        </w:rPr>
        <w:t xml:space="preserve">и </w:t>
      </w:r>
      <w:r w:rsidR="00C522FC" w:rsidRPr="00B97264">
        <w:rPr>
          <w:rFonts w:ascii="PT Astra Serif" w:hAnsi="PT Astra Serif"/>
          <w:sz w:val="28"/>
          <w:szCs w:val="28"/>
        </w:rPr>
        <w:t xml:space="preserve">проведения </w:t>
      </w:r>
      <w:r w:rsidR="00173976">
        <w:rPr>
          <w:rFonts w:ascii="PT Astra Serif" w:hAnsi="PT Astra Serif"/>
          <w:sz w:val="28"/>
          <w:szCs w:val="28"/>
        </w:rPr>
        <w:t>открытого</w:t>
      </w:r>
      <w:r w:rsidR="00893558" w:rsidRPr="00B97264">
        <w:rPr>
          <w:rFonts w:ascii="PT Astra Serif" w:hAnsi="PT Astra Serif"/>
          <w:sz w:val="28"/>
          <w:szCs w:val="28"/>
        </w:rPr>
        <w:t xml:space="preserve"> конкурса проектов в сфере туризма и краеведения на Кубок Ассоциации больших волжских географических диковинок</w:t>
      </w:r>
      <w:r w:rsidRPr="00B97264">
        <w:rPr>
          <w:rFonts w:ascii="PT Astra Serif" w:hAnsi="PT Astra Serif"/>
          <w:sz w:val="28"/>
          <w:szCs w:val="28"/>
        </w:rPr>
        <w:t xml:space="preserve"> (далее – К</w:t>
      </w:r>
      <w:r w:rsidR="00893558" w:rsidRPr="00B97264">
        <w:rPr>
          <w:rFonts w:ascii="PT Astra Serif" w:hAnsi="PT Astra Serif"/>
          <w:sz w:val="28"/>
          <w:szCs w:val="28"/>
        </w:rPr>
        <w:t>убок «АБВГД», К</w:t>
      </w:r>
      <w:r w:rsidRPr="00B97264">
        <w:rPr>
          <w:rFonts w:ascii="PT Astra Serif" w:hAnsi="PT Astra Serif"/>
          <w:sz w:val="28"/>
          <w:szCs w:val="28"/>
        </w:rPr>
        <w:t>он</w:t>
      </w:r>
      <w:r w:rsidR="00893558" w:rsidRPr="00B97264">
        <w:rPr>
          <w:rFonts w:ascii="PT Astra Serif" w:hAnsi="PT Astra Serif"/>
          <w:sz w:val="28"/>
          <w:szCs w:val="28"/>
        </w:rPr>
        <w:t>курс</w:t>
      </w:r>
      <w:r w:rsidRPr="00B97264">
        <w:rPr>
          <w:rFonts w:ascii="PT Astra Serif" w:hAnsi="PT Astra Serif"/>
          <w:sz w:val="28"/>
          <w:szCs w:val="28"/>
        </w:rPr>
        <w:t>).</w:t>
      </w:r>
      <w:r w:rsidR="00035E51" w:rsidRPr="00B97264">
        <w:rPr>
          <w:rFonts w:ascii="PT Astra Serif" w:hAnsi="PT Astra Serif"/>
          <w:sz w:val="28"/>
          <w:szCs w:val="28"/>
        </w:rPr>
        <w:t xml:space="preserve"> </w:t>
      </w:r>
    </w:p>
    <w:p w:rsidR="009D5845" w:rsidRPr="00B97264" w:rsidRDefault="00035E51" w:rsidP="00ED24E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ab/>
        <w:t xml:space="preserve">1.2. </w:t>
      </w:r>
      <w:r w:rsidR="00893558" w:rsidRPr="00B97264">
        <w:rPr>
          <w:rFonts w:ascii="PT Astra Serif" w:hAnsi="PT Astra Serif"/>
          <w:sz w:val="28"/>
          <w:szCs w:val="28"/>
        </w:rPr>
        <w:t>Кубок «АБВГД»</w:t>
      </w:r>
      <w:r w:rsidR="009D5845" w:rsidRPr="00B97264">
        <w:rPr>
          <w:rFonts w:ascii="PT Astra Serif" w:hAnsi="PT Astra Serif"/>
          <w:sz w:val="28"/>
          <w:szCs w:val="28"/>
        </w:rPr>
        <w:t xml:space="preserve"> проводится в целях </w:t>
      </w:r>
      <w:r w:rsidR="00893558" w:rsidRPr="00B97264">
        <w:rPr>
          <w:rFonts w:ascii="PT Astra Serif" w:hAnsi="PT Astra Serif"/>
          <w:sz w:val="28"/>
          <w:szCs w:val="28"/>
        </w:rPr>
        <w:t>создания условий для патриотического воспитания школьников через познание истории, культуры и природного наследия Поволжья</w:t>
      </w:r>
      <w:r w:rsidR="007B0682" w:rsidRPr="00B97264">
        <w:rPr>
          <w:rFonts w:ascii="PT Astra Serif" w:hAnsi="PT Astra Serif"/>
          <w:sz w:val="28"/>
          <w:szCs w:val="28"/>
        </w:rPr>
        <w:t xml:space="preserve">. </w:t>
      </w:r>
      <w:r w:rsidR="009D5845" w:rsidRPr="00B97264">
        <w:rPr>
          <w:rFonts w:ascii="PT Astra Serif" w:hAnsi="PT Astra Serif"/>
          <w:sz w:val="28"/>
          <w:szCs w:val="28"/>
        </w:rPr>
        <w:t xml:space="preserve"> </w:t>
      </w:r>
    </w:p>
    <w:p w:rsidR="009D5845" w:rsidRPr="00B97264" w:rsidRDefault="009D5845" w:rsidP="00ED24E4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97264">
        <w:rPr>
          <w:rFonts w:ascii="PT Astra Serif" w:hAnsi="PT Astra Serif"/>
          <w:bCs/>
          <w:sz w:val="28"/>
          <w:szCs w:val="28"/>
        </w:rPr>
        <w:t>1.</w:t>
      </w:r>
      <w:r w:rsidR="00F702D5" w:rsidRPr="00B97264">
        <w:rPr>
          <w:rFonts w:ascii="PT Astra Serif" w:hAnsi="PT Astra Serif"/>
          <w:bCs/>
          <w:sz w:val="28"/>
          <w:szCs w:val="28"/>
        </w:rPr>
        <w:t>3</w:t>
      </w:r>
      <w:r w:rsidRPr="00B97264">
        <w:rPr>
          <w:rFonts w:ascii="PT Astra Serif" w:hAnsi="PT Astra Serif"/>
          <w:bCs/>
          <w:sz w:val="28"/>
          <w:szCs w:val="28"/>
        </w:rPr>
        <w:t>.</w:t>
      </w:r>
      <w:r w:rsidR="001667B3" w:rsidRPr="00B97264">
        <w:rPr>
          <w:rFonts w:ascii="PT Astra Serif" w:hAnsi="PT Astra Serif"/>
          <w:bCs/>
          <w:sz w:val="28"/>
          <w:szCs w:val="28"/>
        </w:rPr>
        <w:t xml:space="preserve"> </w:t>
      </w:r>
      <w:r w:rsidRPr="00B97264">
        <w:rPr>
          <w:rFonts w:ascii="PT Astra Serif" w:hAnsi="PT Astra Serif"/>
          <w:bCs/>
          <w:sz w:val="28"/>
          <w:szCs w:val="28"/>
        </w:rPr>
        <w:t xml:space="preserve">Задачи </w:t>
      </w:r>
      <w:r w:rsidR="00893558" w:rsidRPr="00B97264">
        <w:rPr>
          <w:rFonts w:ascii="PT Astra Serif" w:hAnsi="PT Astra Serif"/>
          <w:bCs/>
          <w:sz w:val="28"/>
          <w:szCs w:val="28"/>
        </w:rPr>
        <w:t>Кубка «АБВГД»</w:t>
      </w:r>
      <w:r w:rsidRPr="00B97264">
        <w:rPr>
          <w:rFonts w:ascii="PT Astra Serif" w:hAnsi="PT Astra Serif"/>
          <w:bCs/>
          <w:sz w:val="28"/>
          <w:szCs w:val="28"/>
        </w:rPr>
        <w:t>:</w:t>
      </w:r>
    </w:p>
    <w:p w:rsidR="00893558" w:rsidRPr="00B97264" w:rsidRDefault="00893558" w:rsidP="00ED24E4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97264">
        <w:rPr>
          <w:rFonts w:ascii="PT Astra Serif" w:hAnsi="PT Astra Serif"/>
          <w:bCs/>
          <w:sz w:val="28"/>
          <w:szCs w:val="28"/>
        </w:rPr>
        <w:t xml:space="preserve">стимулирование у </w:t>
      </w:r>
      <w:proofErr w:type="gramStart"/>
      <w:r w:rsidRPr="00B97264">
        <w:rPr>
          <w:rFonts w:ascii="PT Astra Serif" w:hAnsi="PT Astra Serif"/>
          <w:bCs/>
          <w:sz w:val="28"/>
          <w:szCs w:val="28"/>
        </w:rPr>
        <w:t>обучающихся</w:t>
      </w:r>
      <w:proofErr w:type="gramEnd"/>
      <w:r w:rsidRPr="00B97264">
        <w:rPr>
          <w:rFonts w:ascii="PT Astra Serif" w:hAnsi="PT Astra Serif"/>
          <w:bCs/>
          <w:sz w:val="28"/>
          <w:szCs w:val="28"/>
        </w:rPr>
        <w:t xml:space="preserve"> интереса к краеведческой деятельности и внутреннему туризму;</w:t>
      </w:r>
    </w:p>
    <w:p w:rsidR="00893558" w:rsidRPr="00B97264" w:rsidRDefault="00893558" w:rsidP="00ED24E4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97264">
        <w:rPr>
          <w:rFonts w:ascii="PT Astra Serif" w:hAnsi="PT Astra Serif"/>
          <w:bCs/>
          <w:sz w:val="28"/>
          <w:szCs w:val="28"/>
        </w:rPr>
        <w:t xml:space="preserve">формирование у обучающихся навыков </w:t>
      </w:r>
      <w:r w:rsidR="00886AB2" w:rsidRPr="00B97264">
        <w:rPr>
          <w:rFonts w:ascii="PT Astra Serif" w:hAnsi="PT Astra Serif"/>
          <w:bCs/>
          <w:sz w:val="28"/>
          <w:szCs w:val="28"/>
        </w:rPr>
        <w:t xml:space="preserve">исследовательской и </w:t>
      </w:r>
      <w:r w:rsidRPr="00B97264">
        <w:rPr>
          <w:rFonts w:ascii="PT Astra Serif" w:hAnsi="PT Astra Serif"/>
          <w:bCs/>
          <w:sz w:val="28"/>
          <w:szCs w:val="28"/>
        </w:rPr>
        <w:t>проектной деятельности;</w:t>
      </w:r>
    </w:p>
    <w:p w:rsidR="00893558" w:rsidRPr="00B97264" w:rsidRDefault="00893558" w:rsidP="00ED24E4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97264">
        <w:rPr>
          <w:rFonts w:ascii="PT Astra Serif" w:hAnsi="PT Astra Serif"/>
          <w:bCs/>
          <w:sz w:val="28"/>
          <w:szCs w:val="28"/>
        </w:rPr>
        <w:t>экологическое воспитание школьников;</w:t>
      </w:r>
    </w:p>
    <w:p w:rsidR="00893558" w:rsidRPr="00B97264" w:rsidRDefault="00893558" w:rsidP="00ED24E4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97264">
        <w:rPr>
          <w:rFonts w:ascii="PT Astra Serif" w:hAnsi="PT Astra Serif"/>
          <w:bCs/>
          <w:sz w:val="28"/>
          <w:szCs w:val="28"/>
        </w:rPr>
        <w:t>развитие восприимчивости у обучающихся к культурным ценностям народов Поволжья, развитие навыков межкультурной коммуникации;</w:t>
      </w:r>
    </w:p>
    <w:p w:rsidR="00681047" w:rsidRPr="00B97264" w:rsidRDefault="00893558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bCs/>
          <w:sz w:val="28"/>
          <w:szCs w:val="28"/>
        </w:rPr>
        <w:t>развитие творческих способностей обучающихся</w:t>
      </w:r>
      <w:r w:rsidR="009D5845" w:rsidRPr="00B97264">
        <w:rPr>
          <w:rFonts w:ascii="PT Astra Serif" w:hAnsi="PT Astra Serif"/>
          <w:sz w:val="28"/>
          <w:szCs w:val="28"/>
        </w:rPr>
        <w:t>.</w:t>
      </w:r>
    </w:p>
    <w:p w:rsidR="00893558" w:rsidRPr="00B97264" w:rsidRDefault="000026EC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1.</w:t>
      </w:r>
      <w:r w:rsidR="00F702D5" w:rsidRPr="00B97264">
        <w:rPr>
          <w:rFonts w:ascii="PT Astra Serif" w:hAnsi="PT Astra Serif"/>
          <w:sz w:val="28"/>
          <w:szCs w:val="28"/>
        </w:rPr>
        <w:t>4</w:t>
      </w:r>
      <w:r w:rsidR="009D5845" w:rsidRPr="00B97264">
        <w:rPr>
          <w:rFonts w:ascii="PT Astra Serif" w:hAnsi="PT Astra Serif"/>
          <w:sz w:val="28"/>
          <w:szCs w:val="28"/>
        </w:rPr>
        <w:t xml:space="preserve">. Организаторами </w:t>
      </w:r>
      <w:r w:rsidR="00893558" w:rsidRPr="00B97264">
        <w:rPr>
          <w:rFonts w:ascii="PT Astra Serif" w:hAnsi="PT Astra Serif"/>
          <w:sz w:val="28"/>
          <w:szCs w:val="28"/>
        </w:rPr>
        <w:t>Кубка «АБВГД»</w:t>
      </w:r>
      <w:r w:rsidR="009D5845" w:rsidRPr="00B97264">
        <w:rPr>
          <w:rFonts w:ascii="PT Astra Serif" w:hAnsi="PT Astra Serif"/>
          <w:sz w:val="28"/>
          <w:szCs w:val="28"/>
        </w:rPr>
        <w:t xml:space="preserve"> являются </w:t>
      </w:r>
      <w:r w:rsidR="00AE1AAC" w:rsidRPr="00B97264">
        <w:rPr>
          <w:rFonts w:ascii="PT Astra Serif" w:hAnsi="PT Astra Serif"/>
          <w:sz w:val="28"/>
          <w:szCs w:val="28"/>
        </w:rPr>
        <w:t>Министерство просвещения и воспитания</w:t>
      </w:r>
      <w:r w:rsidR="009D5845" w:rsidRPr="00B97264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035E51" w:rsidRPr="00B97264">
        <w:rPr>
          <w:rFonts w:ascii="PT Astra Serif" w:hAnsi="PT Astra Serif"/>
          <w:sz w:val="28"/>
          <w:szCs w:val="28"/>
        </w:rPr>
        <w:t xml:space="preserve"> (далее – Министерство)</w:t>
      </w:r>
      <w:r w:rsidR="009D5845" w:rsidRPr="00B97264">
        <w:rPr>
          <w:rFonts w:ascii="PT Astra Serif" w:hAnsi="PT Astra Serif"/>
          <w:sz w:val="28"/>
          <w:szCs w:val="28"/>
        </w:rPr>
        <w:t xml:space="preserve"> и </w:t>
      </w:r>
      <w:r w:rsidR="00145969" w:rsidRPr="00B97264">
        <w:rPr>
          <w:rFonts w:ascii="PT Astra Serif" w:hAnsi="PT Astra Serif"/>
          <w:sz w:val="28"/>
          <w:szCs w:val="28"/>
        </w:rPr>
        <w:t>О</w:t>
      </w:r>
      <w:r w:rsidR="009D5845" w:rsidRPr="00B97264">
        <w:rPr>
          <w:rFonts w:ascii="PT Astra Serif" w:hAnsi="PT Astra Serif"/>
          <w:sz w:val="28"/>
          <w:szCs w:val="28"/>
        </w:rPr>
        <w:t>бластн</w:t>
      </w:r>
      <w:r w:rsidR="00EE4D71" w:rsidRPr="00B97264">
        <w:rPr>
          <w:rFonts w:ascii="PT Astra Serif" w:hAnsi="PT Astra Serif"/>
          <w:sz w:val="28"/>
          <w:szCs w:val="28"/>
        </w:rPr>
        <w:t>ая</w:t>
      </w:r>
      <w:r w:rsidR="009D5845" w:rsidRPr="00B97264">
        <w:rPr>
          <w:rFonts w:ascii="PT Astra Serif" w:hAnsi="PT Astra Serif"/>
          <w:sz w:val="28"/>
          <w:szCs w:val="28"/>
        </w:rPr>
        <w:t xml:space="preserve"> государственн</w:t>
      </w:r>
      <w:r w:rsidR="00EE4D71" w:rsidRPr="00B97264">
        <w:rPr>
          <w:rFonts w:ascii="PT Astra Serif" w:hAnsi="PT Astra Serif"/>
          <w:sz w:val="28"/>
          <w:szCs w:val="28"/>
        </w:rPr>
        <w:t>ая</w:t>
      </w:r>
      <w:r w:rsidR="009D5845" w:rsidRPr="00B97264">
        <w:rPr>
          <w:rFonts w:ascii="PT Astra Serif" w:hAnsi="PT Astra Serif"/>
          <w:sz w:val="28"/>
          <w:szCs w:val="28"/>
        </w:rPr>
        <w:t xml:space="preserve"> бюджетн</w:t>
      </w:r>
      <w:r w:rsidR="00EE4D71" w:rsidRPr="00B97264">
        <w:rPr>
          <w:rFonts w:ascii="PT Astra Serif" w:hAnsi="PT Astra Serif"/>
          <w:sz w:val="28"/>
          <w:szCs w:val="28"/>
        </w:rPr>
        <w:t>ая</w:t>
      </w:r>
      <w:r w:rsidR="009D5845" w:rsidRPr="00B97264">
        <w:rPr>
          <w:rFonts w:ascii="PT Astra Serif" w:hAnsi="PT Astra Serif"/>
          <w:sz w:val="28"/>
          <w:szCs w:val="28"/>
        </w:rPr>
        <w:t xml:space="preserve"> </w:t>
      </w:r>
      <w:r w:rsidR="00EE4D71" w:rsidRPr="00B97264">
        <w:rPr>
          <w:rFonts w:ascii="PT Astra Serif" w:hAnsi="PT Astra Serif"/>
          <w:sz w:val="28"/>
          <w:szCs w:val="28"/>
        </w:rPr>
        <w:t>нетиповая образовательная организация</w:t>
      </w:r>
      <w:r w:rsidR="001667B3" w:rsidRPr="00B97264">
        <w:rPr>
          <w:rFonts w:ascii="PT Astra Serif" w:hAnsi="PT Astra Serif"/>
          <w:sz w:val="28"/>
          <w:szCs w:val="28"/>
        </w:rPr>
        <w:t xml:space="preserve"> «Дворец творчества детей и молодё</w:t>
      </w:r>
      <w:r w:rsidR="009D5845" w:rsidRPr="00B97264">
        <w:rPr>
          <w:rFonts w:ascii="PT Astra Serif" w:hAnsi="PT Astra Serif"/>
          <w:sz w:val="28"/>
          <w:szCs w:val="28"/>
        </w:rPr>
        <w:t>жи</w:t>
      </w:r>
      <w:r w:rsidR="001667B3" w:rsidRPr="00B97264">
        <w:rPr>
          <w:rFonts w:ascii="PT Astra Serif" w:hAnsi="PT Astra Serif"/>
          <w:sz w:val="28"/>
          <w:szCs w:val="28"/>
        </w:rPr>
        <w:t>»</w:t>
      </w:r>
      <w:r w:rsidR="00AE1AAC" w:rsidRPr="00B97264">
        <w:rPr>
          <w:rFonts w:ascii="PT Astra Serif" w:hAnsi="PT Astra Serif"/>
          <w:sz w:val="28"/>
          <w:szCs w:val="28"/>
        </w:rPr>
        <w:t xml:space="preserve"> (далее – ОГБН ОО «ДТДМ»)</w:t>
      </w:r>
      <w:r w:rsidR="009D5845" w:rsidRPr="00B97264">
        <w:rPr>
          <w:rFonts w:ascii="PT Astra Serif" w:hAnsi="PT Astra Serif"/>
          <w:sz w:val="28"/>
          <w:szCs w:val="28"/>
        </w:rPr>
        <w:t>.</w:t>
      </w:r>
    </w:p>
    <w:p w:rsidR="00893558" w:rsidRPr="00B97264" w:rsidRDefault="00893558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1.</w:t>
      </w:r>
      <w:r w:rsidR="00F702D5" w:rsidRPr="00B97264">
        <w:rPr>
          <w:rFonts w:ascii="PT Astra Serif" w:hAnsi="PT Astra Serif"/>
          <w:sz w:val="28"/>
          <w:szCs w:val="28"/>
        </w:rPr>
        <w:t>5</w:t>
      </w:r>
      <w:r w:rsidRPr="00B97264">
        <w:rPr>
          <w:rFonts w:ascii="PT Astra Serif" w:hAnsi="PT Astra Serif"/>
          <w:sz w:val="28"/>
          <w:szCs w:val="28"/>
        </w:rPr>
        <w:t>. Региональным оператором Кубка «АБВГД» является муниципальное бюджетное общеобразовательное учреждение города Ульяновска  «Многопрофильный лицей № 11 имени В.Г. Мендельсона» (далее – Лицей       № 11).</w:t>
      </w:r>
    </w:p>
    <w:p w:rsidR="00FA69A4" w:rsidRPr="00B97264" w:rsidRDefault="00893558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1.</w:t>
      </w:r>
      <w:r w:rsidR="00F702D5" w:rsidRPr="00B97264">
        <w:rPr>
          <w:rFonts w:ascii="PT Astra Serif" w:hAnsi="PT Astra Serif"/>
          <w:sz w:val="28"/>
          <w:szCs w:val="28"/>
        </w:rPr>
        <w:t>6</w:t>
      </w:r>
      <w:r w:rsidRPr="00B97264">
        <w:rPr>
          <w:rFonts w:ascii="PT Astra Serif" w:hAnsi="PT Astra Serif"/>
          <w:sz w:val="28"/>
          <w:szCs w:val="28"/>
        </w:rPr>
        <w:t xml:space="preserve">. Партнёром Кубка «АБВГД» является Ульяновское </w:t>
      </w:r>
      <w:r w:rsidR="00886AB2" w:rsidRPr="00B97264">
        <w:rPr>
          <w:rFonts w:ascii="PT Astra Serif" w:hAnsi="PT Astra Serif"/>
          <w:sz w:val="28"/>
          <w:szCs w:val="28"/>
        </w:rPr>
        <w:t xml:space="preserve">областное </w:t>
      </w:r>
      <w:r w:rsidR="009A6B4D" w:rsidRPr="00B97264">
        <w:rPr>
          <w:rFonts w:ascii="PT Astra Serif" w:hAnsi="PT Astra Serif"/>
          <w:sz w:val="28"/>
          <w:szCs w:val="28"/>
        </w:rPr>
        <w:t xml:space="preserve">отделение </w:t>
      </w:r>
      <w:r w:rsidR="00886AB2" w:rsidRPr="00B97264">
        <w:rPr>
          <w:rFonts w:ascii="PT Astra Serif" w:hAnsi="PT Astra Serif"/>
          <w:sz w:val="28"/>
          <w:szCs w:val="28"/>
        </w:rPr>
        <w:t>Всероссийской общественной организации «Русское географическое общество»</w:t>
      </w:r>
      <w:r w:rsidR="00207F39" w:rsidRPr="00B97264">
        <w:rPr>
          <w:rFonts w:ascii="PT Astra Serif" w:hAnsi="PT Astra Serif"/>
          <w:sz w:val="28"/>
          <w:szCs w:val="28"/>
        </w:rPr>
        <w:t xml:space="preserve"> (далее – УОО РГО)</w:t>
      </w:r>
      <w:r w:rsidR="00886AB2" w:rsidRPr="00B97264">
        <w:rPr>
          <w:rFonts w:ascii="PT Astra Serif" w:hAnsi="PT Astra Serif"/>
          <w:sz w:val="28"/>
          <w:szCs w:val="28"/>
        </w:rPr>
        <w:t>.</w:t>
      </w:r>
      <w:r w:rsidR="009D5845" w:rsidRPr="00B97264">
        <w:rPr>
          <w:rFonts w:ascii="PT Astra Serif" w:hAnsi="PT Astra Serif"/>
          <w:sz w:val="28"/>
          <w:szCs w:val="28"/>
        </w:rPr>
        <w:t xml:space="preserve"> </w:t>
      </w:r>
    </w:p>
    <w:p w:rsidR="00886AB2" w:rsidRPr="00B97264" w:rsidRDefault="00886AB2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1.</w:t>
      </w:r>
      <w:r w:rsidR="00F702D5" w:rsidRPr="00B97264">
        <w:rPr>
          <w:rFonts w:ascii="PT Astra Serif" w:hAnsi="PT Astra Serif"/>
          <w:sz w:val="28"/>
          <w:szCs w:val="28"/>
        </w:rPr>
        <w:t>7</w:t>
      </w:r>
      <w:r w:rsidRPr="00B97264">
        <w:rPr>
          <w:rFonts w:ascii="PT Astra Serif" w:hAnsi="PT Astra Serif"/>
          <w:sz w:val="28"/>
          <w:szCs w:val="28"/>
        </w:rPr>
        <w:t xml:space="preserve">. Общее руководство </w:t>
      </w:r>
      <w:r w:rsidR="00536255" w:rsidRPr="00B97264">
        <w:rPr>
          <w:rFonts w:ascii="PT Astra Serif" w:hAnsi="PT Astra Serif"/>
          <w:sz w:val="28"/>
          <w:szCs w:val="28"/>
        </w:rPr>
        <w:t>Кубка «АБВГД»</w:t>
      </w:r>
      <w:r w:rsidRPr="00B97264">
        <w:rPr>
          <w:rFonts w:ascii="PT Astra Serif" w:hAnsi="PT Astra Serif"/>
          <w:sz w:val="28"/>
          <w:szCs w:val="28"/>
        </w:rPr>
        <w:t xml:space="preserve"> осуществляет организационный комитет</w:t>
      </w:r>
      <w:r w:rsidR="00536255" w:rsidRPr="00B97264">
        <w:rPr>
          <w:rFonts w:ascii="PT Astra Serif" w:hAnsi="PT Astra Serif"/>
          <w:sz w:val="28"/>
          <w:szCs w:val="28"/>
        </w:rPr>
        <w:t xml:space="preserve"> (далее – Оргкомитет)</w:t>
      </w:r>
      <w:r w:rsidRPr="00B97264">
        <w:rPr>
          <w:rFonts w:ascii="PT Astra Serif" w:hAnsi="PT Astra Serif"/>
          <w:sz w:val="28"/>
          <w:szCs w:val="28"/>
        </w:rPr>
        <w:t xml:space="preserve">, </w:t>
      </w:r>
      <w:r w:rsidR="00536255" w:rsidRPr="00B97264">
        <w:rPr>
          <w:rFonts w:ascii="PT Astra Serif" w:hAnsi="PT Astra Serif"/>
          <w:sz w:val="28"/>
          <w:szCs w:val="28"/>
        </w:rPr>
        <w:t>состав которого утверждается распоряжением Министерства.</w:t>
      </w:r>
    </w:p>
    <w:p w:rsidR="00A93A36" w:rsidRPr="00B97264" w:rsidRDefault="00536255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lastRenderedPageBreak/>
        <w:t>1</w:t>
      </w:r>
      <w:r w:rsidR="00886AB2" w:rsidRPr="00B97264">
        <w:rPr>
          <w:rFonts w:ascii="PT Astra Serif" w:hAnsi="PT Astra Serif"/>
          <w:sz w:val="28"/>
          <w:szCs w:val="28"/>
        </w:rPr>
        <w:t>.</w:t>
      </w:r>
      <w:r w:rsidR="00F702D5" w:rsidRPr="00B97264">
        <w:rPr>
          <w:rFonts w:ascii="PT Astra Serif" w:hAnsi="PT Astra Serif"/>
          <w:sz w:val="28"/>
          <w:szCs w:val="28"/>
        </w:rPr>
        <w:t>8</w:t>
      </w:r>
      <w:r w:rsidR="00886AB2" w:rsidRPr="00B97264">
        <w:rPr>
          <w:rFonts w:ascii="PT Astra Serif" w:hAnsi="PT Astra Serif"/>
          <w:sz w:val="28"/>
          <w:szCs w:val="28"/>
        </w:rPr>
        <w:t>. Оргкомитет</w:t>
      </w:r>
      <w:r w:rsidR="00A93A36" w:rsidRPr="00B97264">
        <w:rPr>
          <w:rFonts w:ascii="PT Astra Serif" w:hAnsi="PT Astra Serif"/>
          <w:sz w:val="28"/>
          <w:szCs w:val="28"/>
        </w:rPr>
        <w:t>:</w:t>
      </w:r>
    </w:p>
    <w:p w:rsidR="00A93A36" w:rsidRPr="00B97264" w:rsidRDefault="00A93A36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координирует порядок проведения Конкурса;</w:t>
      </w:r>
    </w:p>
    <w:p w:rsidR="00A93A36" w:rsidRPr="00B97264" w:rsidRDefault="00A93A36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определяет материально-технические затраты для проведения Конкурса;</w:t>
      </w:r>
    </w:p>
    <w:p w:rsidR="00A93A36" w:rsidRPr="00B97264" w:rsidRDefault="00A93A36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принимает конкурсные материалы для участия в Конкурсе;</w:t>
      </w:r>
    </w:p>
    <w:p w:rsidR="00A93A36" w:rsidRPr="00B97264" w:rsidRDefault="00A93A36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формирует состав жюри Конкурса;</w:t>
      </w:r>
    </w:p>
    <w:p w:rsidR="00A93A36" w:rsidRPr="00B97264" w:rsidRDefault="00A93A36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ведёт документацию Конкурса;</w:t>
      </w:r>
    </w:p>
    <w:p w:rsidR="00A93A36" w:rsidRPr="00B97264" w:rsidRDefault="00A93A36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информирует средства массовой информации о проведении и итогах Конкурса;</w:t>
      </w:r>
    </w:p>
    <w:p w:rsidR="00A93A36" w:rsidRPr="00B97264" w:rsidRDefault="00A93A36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организует церемонию награждения участников второго этапа Конкурса.</w:t>
      </w:r>
    </w:p>
    <w:p w:rsidR="00207F39" w:rsidRPr="00B97264" w:rsidRDefault="00536255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1</w:t>
      </w:r>
      <w:r w:rsidR="00886AB2" w:rsidRPr="00B97264">
        <w:rPr>
          <w:rFonts w:ascii="PT Astra Serif" w:hAnsi="PT Astra Serif"/>
          <w:sz w:val="28"/>
          <w:szCs w:val="28"/>
        </w:rPr>
        <w:t>.</w:t>
      </w:r>
      <w:r w:rsidR="00F702D5" w:rsidRPr="00B97264">
        <w:rPr>
          <w:rFonts w:ascii="PT Astra Serif" w:hAnsi="PT Astra Serif"/>
          <w:sz w:val="28"/>
          <w:szCs w:val="28"/>
        </w:rPr>
        <w:t>9</w:t>
      </w:r>
      <w:r w:rsidR="00886AB2" w:rsidRPr="00B97264">
        <w:rPr>
          <w:rFonts w:ascii="PT Astra Serif" w:hAnsi="PT Astra Serif"/>
          <w:sz w:val="28"/>
          <w:szCs w:val="28"/>
        </w:rPr>
        <w:t xml:space="preserve">. </w:t>
      </w:r>
      <w:r w:rsidR="00207F39" w:rsidRPr="00B97264">
        <w:rPr>
          <w:rFonts w:ascii="PT Astra Serif" w:hAnsi="PT Astra Serif"/>
          <w:sz w:val="28"/>
          <w:szCs w:val="28"/>
        </w:rPr>
        <w:t>В состав жюри входят специалисты Министерства, члены УОО РГО, заместители директора по воспитательной работе и учебно-воспита</w:t>
      </w:r>
      <w:r w:rsidR="00095E95" w:rsidRPr="00B97264">
        <w:rPr>
          <w:rFonts w:ascii="PT Astra Serif" w:hAnsi="PT Astra Serif"/>
          <w:sz w:val="28"/>
          <w:szCs w:val="28"/>
        </w:rPr>
        <w:t>тельной работе</w:t>
      </w:r>
      <w:r w:rsidR="00207F39" w:rsidRPr="00B97264">
        <w:rPr>
          <w:rFonts w:ascii="PT Astra Serif" w:hAnsi="PT Astra Serif"/>
          <w:sz w:val="28"/>
          <w:szCs w:val="28"/>
        </w:rPr>
        <w:t xml:space="preserve"> Лицея № 11, представители родительского комитета Лицея № 11, педагогические работники общеобразовательных организаций, организаций дополнительного образования, расположенных на территории Ульяновской области.</w:t>
      </w:r>
    </w:p>
    <w:p w:rsidR="00886AB2" w:rsidRPr="00B97264" w:rsidRDefault="00207F39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1.1</w:t>
      </w:r>
      <w:r w:rsidR="00F702D5" w:rsidRPr="00B97264">
        <w:rPr>
          <w:rFonts w:ascii="PT Astra Serif" w:hAnsi="PT Astra Serif"/>
          <w:sz w:val="28"/>
          <w:szCs w:val="28"/>
        </w:rPr>
        <w:t>0</w:t>
      </w:r>
      <w:r w:rsidRPr="00B97264">
        <w:rPr>
          <w:rFonts w:ascii="PT Astra Serif" w:hAnsi="PT Astra Serif"/>
          <w:sz w:val="28"/>
          <w:szCs w:val="28"/>
        </w:rPr>
        <w:t xml:space="preserve">. </w:t>
      </w:r>
      <w:r w:rsidR="00886AB2" w:rsidRPr="00B97264">
        <w:rPr>
          <w:rFonts w:ascii="PT Astra Serif" w:hAnsi="PT Astra Serif"/>
          <w:sz w:val="28"/>
          <w:szCs w:val="28"/>
        </w:rPr>
        <w:t xml:space="preserve">В состав </w:t>
      </w:r>
      <w:r w:rsidR="00A93A36" w:rsidRPr="00B97264">
        <w:rPr>
          <w:rFonts w:ascii="PT Astra Serif" w:hAnsi="PT Astra Serif"/>
          <w:sz w:val="28"/>
          <w:szCs w:val="28"/>
        </w:rPr>
        <w:t>жюри</w:t>
      </w:r>
      <w:r w:rsidR="00886AB2" w:rsidRPr="00B97264">
        <w:rPr>
          <w:rFonts w:ascii="PT Astra Serif" w:hAnsi="PT Astra Serif"/>
          <w:sz w:val="28"/>
          <w:szCs w:val="28"/>
        </w:rPr>
        <w:t xml:space="preserve"> </w:t>
      </w:r>
      <w:r w:rsidRPr="00B97264">
        <w:rPr>
          <w:rFonts w:ascii="PT Astra Serif" w:hAnsi="PT Astra Serif"/>
          <w:sz w:val="28"/>
          <w:szCs w:val="28"/>
        </w:rPr>
        <w:t xml:space="preserve">Конкурса </w:t>
      </w:r>
      <w:r w:rsidR="00886AB2" w:rsidRPr="00B97264">
        <w:rPr>
          <w:rFonts w:ascii="PT Astra Serif" w:hAnsi="PT Astra Serif"/>
          <w:sz w:val="28"/>
          <w:szCs w:val="28"/>
        </w:rPr>
        <w:t>не вход</w:t>
      </w:r>
      <w:r w:rsidR="00A93A36" w:rsidRPr="00B97264">
        <w:rPr>
          <w:rFonts w:ascii="PT Astra Serif" w:hAnsi="PT Astra Serif"/>
          <w:sz w:val="28"/>
          <w:szCs w:val="28"/>
        </w:rPr>
        <w:t>я</w:t>
      </w:r>
      <w:r w:rsidR="00886AB2" w:rsidRPr="00B97264">
        <w:rPr>
          <w:rFonts w:ascii="PT Astra Serif" w:hAnsi="PT Astra Serif"/>
          <w:sz w:val="28"/>
          <w:szCs w:val="28"/>
        </w:rPr>
        <w:t xml:space="preserve">т педагоги, </w:t>
      </w:r>
      <w:r w:rsidR="00A93A36" w:rsidRPr="00B97264">
        <w:rPr>
          <w:rFonts w:ascii="PT Astra Serif" w:hAnsi="PT Astra Serif"/>
          <w:sz w:val="28"/>
          <w:szCs w:val="28"/>
        </w:rPr>
        <w:t>являющиеся руководителями конкурсных работ участников Конкурса</w:t>
      </w:r>
      <w:r w:rsidR="00886AB2" w:rsidRPr="00B97264">
        <w:rPr>
          <w:rFonts w:ascii="PT Astra Serif" w:hAnsi="PT Astra Serif"/>
          <w:sz w:val="28"/>
          <w:szCs w:val="28"/>
        </w:rPr>
        <w:t>.</w:t>
      </w:r>
    </w:p>
    <w:p w:rsidR="00207F39" w:rsidRPr="00B97264" w:rsidRDefault="00207F39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1.1</w:t>
      </w:r>
      <w:r w:rsidR="00F702D5" w:rsidRPr="00B97264">
        <w:rPr>
          <w:rFonts w:ascii="PT Astra Serif" w:hAnsi="PT Astra Serif"/>
          <w:sz w:val="28"/>
          <w:szCs w:val="28"/>
        </w:rPr>
        <w:t>1</w:t>
      </w:r>
      <w:r w:rsidRPr="00B97264">
        <w:rPr>
          <w:rFonts w:ascii="PT Astra Serif" w:hAnsi="PT Astra Serif"/>
          <w:sz w:val="28"/>
          <w:szCs w:val="28"/>
        </w:rPr>
        <w:t xml:space="preserve">. Члены жюри Конкурса проводят </w:t>
      </w:r>
      <w:r w:rsidR="00F702D5" w:rsidRPr="00B97264">
        <w:rPr>
          <w:rFonts w:ascii="PT Astra Serif" w:hAnsi="PT Astra Serif"/>
          <w:sz w:val="28"/>
          <w:szCs w:val="28"/>
        </w:rPr>
        <w:t>экспертную оценку</w:t>
      </w:r>
      <w:r w:rsidRPr="00B97264">
        <w:rPr>
          <w:rFonts w:ascii="PT Astra Serif" w:hAnsi="PT Astra Serif"/>
          <w:sz w:val="28"/>
          <w:szCs w:val="28"/>
        </w:rPr>
        <w:t>, выносят решения по итогам конкурсных защит проектов или презентаций</w:t>
      </w:r>
      <w:r w:rsidR="00F702D5" w:rsidRPr="00B97264">
        <w:rPr>
          <w:rFonts w:ascii="PT Astra Serif" w:hAnsi="PT Astra Serif"/>
          <w:sz w:val="28"/>
          <w:szCs w:val="28"/>
        </w:rPr>
        <w:t>, выставляют рейтинг</w:t>
      </w:r>
      <w:r w:rsidRPr="00B97264">
        <w:rPr>
          <w:rFonts w:ascii="PT Astra Serif" w:hAnsi="PT Astra Serif"/>
          <w:sz w:val="28"/>
          <w:szCs w:val="28"/>
        </w:rPr>
        <w:t>. По каждой конкурсной защите члены жюри заполняют оценочные ведомости. Члены жюри определяют победителя каждой номинации Конкурса.</w:t>
      </w:r>
    </w:p>
    <w:p w:rsidR="008A7873" w:rsidRPr="00B97264" w:rsidRDefault="008A7873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Pr="00B97264" w:rsidRDefault="002471A2" w:rsidP="00ED24E4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2. </w:t>
      </w:r>
      <w:r w:rsidR="009D5845" w:rsidRPr="00B97264">
        <w:rPr>
          <w:rFonts w:ascii="PT Astra Serif" w:hAnsi="PT Astra Serif"/>
          <w:sz w:val="28"/>
          <w:szCs w:val="28"/>
        </w:rPr>
        <w:t>Участники</w:t>
      </w:r>
      <w:r w:rsidR="006405B7" w:rsidRPr="00B97264">
        <w:rPr>
          <w:rFonts w:ascii="PT Astra Serif" w:hAnsi="PT Astra Serif"/>
          <w:sz w:val="28"/>
          <w:szCs w:val="28"/>
        </w:rPr>
        <w:t xml:space="preserve"> </w:t>
      </w:r>
      <w:r w:rsidR="00886AB2" w:rsidRPr="00B97264">
        <w:rPr>
          <w:rFonts w:ascii="PT Astra Serif" w:hAnsi="PT Astra Serif"/>
          <w:sz w:val="28"/>
          <w:szCs w:val="28"/>
        </w:rPr>
        <w:t>Кубка «АБВГД»</w:t>
      </w:r>
      <w:r w:rsidR="003B00B9" w:rsidRPr="00B97264">
        <w:rPr>
          <w:rFonts w:ascii="PT Astra Serif" w:hAnsi="PT Astra Serif"/>
          <w:sz w:val="28"/>
          <w:szCs w:val="28"/>
        </w:rPr>
        <w:t xml:space="preserve"> </w:t>
      </w:r>
    </w:p>
    <w:p w:rsidR="003B00B9" w:rsidRPr="00B97264" w:rsidRDefault="003B00B9" w:rsidP="00ED24E4">
      <w:pPr>
        <w:pStyle w:val="a9"/>
        <w:rPr>
          <w:rFonts w:ascii="PT Astra Serif" w:hAnsi="PT Astra Serif"/>
          <w:sz w:val="28"/>
          <w:szCs w:val="28"/>
        </w:rPr>
      </w:pPr>
    </w:p>
    <w:p w:rsidR="00886AB2" w:rsidRPr="00B97264" w:rsidRDefault="009D5845" w:rsidP="00ED24E4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97264">
        <w:rPr>
          <w:rFonts w:ascii="PT Astra Serif" w:hAnsi="PT Astra Serif"/>
          <w:color w:val="000000"/>
          <w:sz w:val="28"/>
          <w:szCs w:val="28"/>
        </w:rPr>
        <w:t xml:space="preserve">2.1. В </w:t>
      </w:r>
      <w:r w:rsidR="00886AB2" w:rsidRPr="00B97264">
        <w:rPr>
          <w:rFonts w:ascii="PT Astra Serif" w:hAnsi="PT Astra Serif"/>
          <w:color w:val="000000"/>
          <w:sz w:val="28"/>
          <w:szCs w:val="28"/>
        </w:rPr>
        <w:t>Кубке «АБВГД»</w:t>
      </w:r>
      <w:r w:rsidRPr="00B97264">
        <w:rPr>
          <w:rFonts w:ascii="PT Astra Serif" w:hAnsi="PT Astra Serif"/>
          <w:color w:val="000000"/>
          <w:sz w:val="28"/>
          <w:szCs w:val="28"/>
        </w:rPr>
        <w:t xml:space="preserve"> принимают уча</w:t>
      </w:r>
      <w:r w:rsidR="00C457D7" w:rsidRPr="00B97264">
        <w:rPr>
          <w:rFonts w:ascii="PT Astra Serif" w:hAnsi="PT Astra Serif"/>
          <w:color w:val="000000"/>
          <w:sz w:val="28"/>
          <w:szCs w:val="28"/>
        </w:rPr>
        <w:t xml:space="preserve">стие </w:t>
      </w:r>
      <w:r w:rsidRPr="00B97264">
        <w:rPr>
          <w:rFonts w:ascii="PT Astra Serif" w:hAnsi="PT Astra Serif"/>
          <w:color w:val="000000"/>
          <w:sz w:val="28"/>
          <w:szCs w:val="28"/>
        </w:rPr>
        <w:t>обучающи</w:t>
      </w:r>
      <w:r w:rsidR="00841143" w:rsidRPr="00B97264">
        <w:rPr>
          <w:rFonts w:ascii="PT Astra Serif" w:hAnsi="PT Astra Serif"/>
          <w:color w:val="000000"/>
          <w:sz w:val="28"/>
          <w:szCs w:val="28"/>
        </w:rPr>
        <w:t>е</w:t>
      </w:r>
      <w:r w:rsidR="000026EC" w:rsidRPr="00B97264">
        <w:rPr>
          <w:rFonts w:ascii="PT Astra Serif" w:hAnsi="PT Astra Serif"/>
          <w:color w:val="000000"/>
          <w:sz w:val="28"/>
          <w:szCs w:val="28"/>
        </w:rPr>
        <w:t xml:space="preserve">ся </w:t>
      </w:r>
      <w:r w:rsidR="00886AB2" w:rsidRPr="00B97264">
        <w:rPr>
          <w:rFonts w:ascii="PT Astra Serif" w:hAnsi="PT Astra Serif"/>
          <w:color w:val="000000"/>
          <w:sz w:val="28"/>
          <w:szCs w:val="28"/>
        </w:rPr>
        <w:t>1-9</w:t>
      </w:r>
      <w:r w:rsidRPr="00B97264">
        <w:rPr>
          <w:rFonts w:ascii="PT Astra Serif" w:hAnsi="PT Astra Serif"/>
          <w:color w:val="000000"/>
          <w:sz w:val="28"/>
          <w:szCs w:val="28"/>
        </w:rPr>
        <w:t xml:space="preserve"> классов общеобразовательных организаций, организаций дополнительного образования</w:t>
      </w:r>
      <w:r w:rsidR="00886AB2" w:rsidRPr="00B97264">
        <w:rPr>
          <w:rFonts w:ascii="PT Astra Serif" w:hAnsi="PT Astra Serif"/>
          <w:color w:val="000000"/>
          <w:sz w:val="28"/>
          <w:szCs w:val="28"/>
        </w:rPr>
        <w:t>, расположенных на территории</w:t>
      </w:r>
      <w:r w:rsidRPr="00B97264">
        <w:rPr>
          <w:rFonts w:ascii="PT Astra Serif" w:hAnsi="PT Astra Serif"/>
          <w:color w:val="000000"/>
          <w:sz w:val="28"/>
          <w:szCs w:val="28"/>
        </w:rPr>
        <w:t xml:space="preserve"> Ульяновской области</w:t>
      </w:r>
      <w:r w:rsidR="00886AB2" w:rsidRPr="00B97264">
        <w:rPr>
          <w:rFonts w:ascii="PT Astra Serif" w:hAnsi="PT Astra Serif"/>
          <w:color w:val="000000"/>
          <w:sz w:val="28"/>
          <w:szCs w:val="28"/>
        </w:rPr>
        <w:t xml:space="preserve"> (далее – участники)</w:t>
      </w:r>
      <w:r w:rsidRPr="00B97264">
        <w:rPr>
          <w:rFonts w:ascii="PT Astra Serif" w:hAnsi="PT Astra Serif"/>
          <w:color w:val="000000"/>
          <w:sz w:val="28"/>
          <w:szCs w:val="28"/>
        </w:rPr>
        <w:t>.</w:t>
      </w:r>
      <w:r w:rsidR="00DC1A5F" w:rsidRPr="00B9726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0508AA" w:rsidRPr="00B97264" w:rsidRDefault="00886AB2" w:rsidP="00ED24E4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97264">
        <w:rPr>
          <w:rFonts w:ascii="PT Astra Serif" w:hAnsi="PT Astra Serif"/>
          <w:color w:val="000000"/>
          <w:sz w:val="28"/>
          <w:szCs w:val="28"/>
        </w:rPr>
        <w:t xml:space="preserve">Конкурс предусматривает участие </w:t>
      </w:r>
      <w:proofErr w:type="gramStart"/>
      <w:r w:rsidRPr="00B97264">
        <w:rPr>
          <w:rFonts w:ascii="PT Astra Serif" w:hAnsi="PT Astra Serif"/>
          <w:color w:val="000000"/>
          <w:sz w:val="28"/>
          <w:szCs w:val="28"/>
        </w:rPr>
        <w:t>обучающихся</w:t>
      </w:r>
      <w:proofErr w:type="gramEnd"/>
      <w:r w:rsidRPr="00B97264">
        <w:rPr>
          <w:rFonts w:ascii="PT Astra Serif" w:hAnsi="PT Astra Serif"/>
          <w:color w:val="000000"/>
          <w:sz w:val="28"/>
          <w:szCs w:val="28"/>
        </w:rPr>
        <w:t xml:space="preserve"> с ограниченными возможностями здоровья.</w:t>
      </w:r>
    </w:p>
    <w:p w:rsidR="00BB116F" w:rsidRPr="00B97264" w:rsidRDefault="007558A6" w:rsidP="00ED24E4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97264">
        <w:rPr>
          <w:rFonts w:ascii="PT Astra Serif" w:hAnsi="PT Astra Serif"/>
          <w:color w:val="000000"/>
          <w:sz w:val="28"/>
          <w:szCs w:val="28"/>
        </w:rPr>
        <w:t>2.</w:t>
      </w:r>
      <w:r w:rsidR="000026EC" w:rsidRPr="00B97264">
        <w:rPr>
          <w:rFonts w:ascii="PT Astra Serif" w:hAnsi="PT Astra Serif"/>
          <w:color w:val="000000"/>
          <w:sz w:val="28"/>
          <w:szCs w:val="28"/>
        </w:rPr>
        <w:t>2</w:t>
      </w:r>
      <w:r w:rsidRPr="00B97264">
        <w:rPr>
          <w:rFonts w:ascii="PT Astra Serif" w:hAnsi="PT Astra Serif"/>
          <w:color w:val="000000"/>
          <w:sz w:val="28"/>
          <w:szCs w:val="28"/>
        </w:rPr>
        <w:t>.</w:t>
      </w:r>
      <w:r w:rsidR="001667B3" w:rsidRPr="00B9726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B116F" w:rsidRPr="00B97264">
        <w:rPr>
          <w:rFonts w:ascii="PT Astra Serif" w:hAnsi="PT Astra Serif"/>
          <w:color w:val="000000"/>
          <w:sz w:val="28"/>
          <w:szCs w:val="28"/>
        </w:rPr>
        <w:t>Ответственность за жизнь и здоровье обучающихся в пути следования и во время проведения Кон</w:t>
      </w:r>
      <w:r w:rsidR="00886AB2" w:rsidRPr="00B97264">
        <w:rPr>
          <w:rFonts w:ascii="PT Astra Serif" w:hAnsi="PT Astra Serif"/>
          <w:color w:val="000000"/>
          <w:sz w:val="28"/>
          <w:szCs w:val="28"/>
        </w:rPr>
        <w:t xml:space="preserve">курса </w:t>
      </w:r>
      <w:r w:rsidR="00BB116F" w:rsidRPr="00B97264">
        <w:rPr>
          <w:rFonts w:ascii="PT Astra Serif" w:hAnsi="PT Astra Serif"/>
          <w:color w:val="000000"/>
          <w:sz w:val="28"/>
          <w:szCs w:val="28"/>
        </w:rPr>
        <w:t xml:space="preserve">возлагается на сопровождающих педагогических работников, назначенных приказом </w:t>
      </w:r>
      <w:r w:rsidR="00F702D5" w:rsidRPr="00B97264">
        <w:rPr>
          <w:rFonts w:ascii="PT Astra Serif" w:hAnsi="PT Astra Serif"/>
          <w:color w:val="000000"/>
          <w:sz w:val="28"/>
          <w:szCs w:val="28"/>
        </w:rPr>
        <w:t>направляющих</w:t>
      </w:r>
      <w:r w:rsidR="00BB116F" w:rsidRPr="00B97264">
        <w:rPr>
          <w:rFonts w:ascii="PT Astra Serif" w:hAnsi="PT Astra Serif"/>
          <w:color w:val="000000"/>
          <w:sz w:val="28"/>
          <w:szCs w:val="28"/>
        </w:rPr>
        <w:t xml:space="preserve"> организаций.</w:t>
      </w:r>
    </w:p>
    <w:p w:rsidR="00413568" w:rsidRPr="00B97264" w:rsidRDefault="00413568" w:rsidP="00ED24E4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D5845" w:rsidRPr="00B97264" w:rsidRDefault="002471A2" w:rsidP="00ED24E4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3. </w:t>
      </w:r>
      <w:r w:rsidR="000169AA" w:rsidRPr="00B97264">
        <w:rPr>
          <w:rFonts w:ascii="PT Astra Serif" w:hAnsi="PT Astra Serif"/>
          <w:sz w:val="28"/>
          <w:szCs w:val="28"/>
        </w:rPr>
        <w:t>Сроки</w:t>
      </w:r>
      <w:r w:rsidR="009D5845" w:rsidRPr="00B97264">
        <w:rPr>
          <w:rFonts w:ascii="PT Astra Serif" w:hAnsi="PT Astra Serif"/>
          <w:sz w:val="28"/>
          <w:szCs w:val="28"/>
        </w:rPr>
        <w:t xml:space="preserve"> проведения</w:t>
      </w:r>
      <w:r w:rsidR="006405B7" w:rsidRPr="00B97264">
        <w:rPr>
          <w:rFonts w:ascii="PT Astra Serif" w:hAnsi="PT Astra Serif"/>
          <w:sz w:val="28"/>
          <w:szCs w:val="28"/>
        </w:rPr>
        <w:t xml:space="preserve"> </w:t>
      </w:r>
      <w:r w:rsidR="00536255" w:rsidRPr="00B97264">
        <w:rPr>
          <w:rFonts w:ascii="PT Astra Serif" w:hAnsi="PT Astra Serif"/>
          <w:sz w:val="28"/>
          <w:szCs w:val="28"/>
        </w:rPr>
        <w:t>Кубка «АБВГД»</w:t>
      </w:r>
    </w:p>
    <w:p w:rsidR="003B00B9" w:rsidRPr="00B97264" w:rsidRDefault="003B00B9" w:rsidP="00ED24E4">
      <w:pPr>
        <w:pStyle w:val="a9"/>
        <w:ind w:left="3210"/>
        <w:rPr>
          <w:rFonts w:ascii="PT Astra Serif" w:hAnsi="PT Astra Serif"/>
          <w:sz w:val="28"/>
          <w:szCs w:val="28"/>
        </w:rPr>
      </w:pPr>
    </w:p>
    <w:p w:rsidR="00D378DC" w:rsidRPr="00B97264" w:rsidRDefault="009D5845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3.1. Кон</w:t>
      </w:r>
      <w:r w:rsidR="00536255" w:rsidRPr="00B97264">
        <w:rPr>
          <w:rFonts w:ascii="PT Astra Serif" w:hAnsi="PT Astra Serif"/>
          <w:sz w:val="28"/>
          <w:szCs w:val="28"/>
        </w:rPr>
        <w:t>курс</w:t>
      </w:r>
      <w:r w:rsidRPr="00B97264">
        <w:rPr>
          <w:rFonts w:ascii="PT Astra Serif" w:hAnsi="PT Astra Serif"/>
          <w:sz w:val="28"/>
          <w:szCs w:val="28"/>
        </w:rPr>
        <w:t xml:space="preserve"> проводится </w:t>
      </w:r>
      <w:r w:rsidR="00D378DC" w:rsidRPr="00B97264">
        <w:rPr>
          <w:rFonts w:ascii="PT Astra Serif" w:hAnsi="PT Astra Serif"/>
          <w:sz w:val="28"/>
          <w:szCs w:val="28"/>
        </w:rPr>
        <w:t>в 2 этапа:</w:t>
      </w:r>
    </w:p>
    <w:p w:rsidR="00536255" w:rsidRPr="00B97264" w:rsidRDefault="00A45BED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1 этап - </w:t>
      </w:r>
      <w:r w:rsidR="00536255" w:rsidRPr="00B97264">
        <w:rPr>
          <w:rFonts w:ascii="PT Astra Serif" w:hAnsi="PT Astra Serif"/>
          <w:sz w:val="28"/>
          <w:szCs w:val="28"/>
        </w:rPr>
        <w:t>заочный</w:t>
      </w:r>
      <w:r w:rsidR="00D378DC" w:rsidRPr="00B97264">
        <w:rPr>
          <w:rFonts w:ascii="PT Astra Serif" w:hAnsi="PT Astra Serif"/>
          <w:sz w:val="28"/>
          <w:szCs w:val="28"/>
        </w:rPr>
        <w:t xml:space="preserve"> </w:t>
      </w:r>
      <w:r w:rsidR="00554B99" w:rsidRPr="00B97264">
        <w:rPr>
          <w:rFonts w:ascii="PT Astra Serif" w:hAnsi="PT Astra Serif"/>
          <w:sz w:val="28"/>
          <w:szCs w:val="28"/>
        </w:rPr>
        <w:t>–</w:t>
      </w:r>
      <w:r w:rsidR="00D378DC" w:rsidRPr="00B97264">
        <w:rPr>
          <w:rFonts w:ascii="PT Astra Serif" w:hAnsi="PT Astra Serif"/>
          <w:sz w:val="28"/>
          <w:szCs w:val="28"/>
        </w:rPr>
        <w:t xml:space="preserve"> </w:t>
      </w:r>
      <w:r w:rsidR="00095E95" w:rsidRPr="00B97264">
        <w:rPr>
          <w:rFonts w:ascii="PT Astra Serif" w:hAnsi="PT Astra Serif"/>
          <w:sz w:val="28"/>
          <w:szCs w:val="28"/>
        </w:rPr>
        <w:t>до 7 ноября 2024</w:t>
      </w:r>
      <w:r w:rsidR="00536255" w:rsidRPr="00B97264">
        <w:rPr>
          <w:rFonts w:ascii="PT Astra Serif" w:hAnsi="PT Astra Serif"/>
          <w:sz w:val="28"/>
          <w:szCs w:val="28"/>
        </w:rPr>
        <w:t xml:space="preserve"> года.</w:t>
      </w:r>
    </w:p>
    <w:p w:rsidR="00D378DC" w:rsidRPr="00B97264" w:rsidRDefault="00536255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Осуществляется приём заявок и конкурсных </w:t>
      </w:r>
      <w:r w:rsidR="00AF2873" w:rsidRPr="00B97264">
        <w:rPr>
          <w:rFonts w:ascii="PT Astra Serif" w:hAnsi="PT Astra Serif"/>
          <w:sz w:val="28"/>
          <w:szCs w:val="28"/>
        </w:rPr>
        <w:t>работ</w:t>
      </w:r>
      <w:r w:rsidRPr="00B97264">
        <w:rPr>
          <w:rFonts w:ascii="PT Astra Serif" w:hAnsi="PT Astra Serif"/>
          <w:sz w:val="28"/>
          <w:szCs w:val="28"/>
        </w:rPr>
        <w:t xml:space="preserve">, экспертная оценка проектов. По итогам заочного этапа </w:t>
      </w:r>
      <w:r w:rsidR="000169AA" w:rsidRPr="00B97264">
        <w:rPr>
          <w:rFonts w:ascii="PT Astra Serif" w:hAnsi="PT Astra Serif"/>
          <w:sz w:val="28"/>
          <w:szCs w:val="28"/>
        </w:rPr>
        <w:t>члены жюри</w:t>
      </w:r>
      <w:r w:rsidRPr="00B97264">
        <w:rPr>
          <w:rFonts w:ascii="PT Astra Serif" w:hAnsi="PT Astra Serif"/>
          <w:sz w:val="28"/>
          <w:szCs w:val="28"/>
        </w:rPr>
        <w:t xml:space="preserve"> отбирают </w:t>
      </w:r>
      <w:r w:rsidR="00F702D5" w:rsidRPr="00B97264">
        <w:rPr>
          <w:rFonts w:ascii="PT Astra Serif" w:hAnsi="PT Astra Serif"/>
          <w:sz w:val="28"/>
          <w:szCs w:val="28"/>
        </w:rPr>
        <w:t>от 3 до 5</w:t>
      </w:r>
      <w:r w:rsidRPr="00B97264">
        <w:rPr>
          <w:rFonts w:ascii="PT Astra Serif" w:hAnsi="PT Astra Serif"/>
          <w:sz w:val="28"/>
          <w:szCs w:val="28"/>
        </w:rPr>
        <w:t xml:space="preserve"> лучших </w:t>
      </w:r>
      <w:r w:rsidR="00AF2873" w:rsidRPr="00B97264">
        <w:rPr>
          <w:rFonts w:ascii="PT Astra Serif" w:hAnsi="PT Astra Serif"/>
          <w:sz w:val="28"/>
          <w:szCs w:val="28"/>
        </w:rPr>
        <w:t>конкурсных работ</w:t>
      </w:r>
      <w:r w:rsidRPr="00B97264">
        <w:rPr>
          <w:rFonts w:ascii="PT Astra Serif" w:hAnsi="PT Astra Serif"/>
          <w:sz w:val="28"/>
          <w:szCs w:val="28"/>
        </w:rPr>
        <w:t xml:space="preserve"> в каждой номинации, которые рекомендуются для участия во втором этапе Конкурса.</w:t>
      </w:r>
    </w:p>
    <w:p w:rsidR="00624157" w:rsidRPr="00B97264" w:rsidRDefault="00A45BED" w:rsidP="0007444F">
      <w:pPr>
        <w:pStyle w:val="a9"/>
        <w:tabs>
          <w:tab w:val="left" w:pos="9639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2 этап - </w:t>
      </w:r>
      <w:r w:rsidR="00536255" w:rsidRPr="00B97264">
        <w:rPr>
          <w:rFonts w:ascii="PT Astra Serif" w:hAnsi="PT Astra Serif"/>
          <w:sz w:val="28"/>
          <w:szCs w:val="28"/>
        </w:rPr>
        <w:t>очный</w:t>
      </w:r>
      <w:r w:rsidR="00554B99" w:rsidRPr="00B97264">
        <w:rPr>
          <w:rFonts w:ascii="PT Astra Serif" w:hAnsi="PT Astra Serif"/>
          <w:sz w:val="28"/>
          <w:szCs w:val="28"/>
        </w:rPr>
        <w:t xml:space="preserve"> – проводится 2</w:t>
      </w:r>
      <w:r w:rsidR="00095E95" w:rsidRPr="00B97264">
        <w:rPr>
          <w:rFonts w:ascii="PT Astra Serif" w:hAnsi="PT Astra Serif"/>
          <w:sz w:val="28"/>
          <w:szCs w:val="28"/>
        </w:rPr>
        <w:t>0 ноября 2024</w:t>
      </w:r>
      <w:r w:rsidR="00536255" w:rsidRPr="00B97264">
        <w:rPr>
          <w:rFonts w:ascii="PT Astra Serif" w:hAnsi="PT Astra Serif"/>
          <w:sz w:val="28"/>
          <w:szCs w:val="28"/>
        </w:rPr>
        <w:t xml:space="preserve"> года</w:t>
      </w:r>
      <w:r w:rsidR="00F702D5" w:rsidRPr="00B97264">
        <w:rPr>
          <w:rFonts w:ascii="PT Astra Serif" w:hAnsi="PT Astra Serif"/>
          <w:sz w:val="28"/>
          <w:szCs w:val="28"/>
        </w:rPr>
        <w:t xml:space="preserve"> на базе Лицея № 1</w:t>
      </w:r>
      <w:r w:rsidR="000B009E">
        <w:rPr>
          <w:rFonts w:ascii="PT Astra Serif" w:hAnsi="PT Astra Serif"/>
          <w:sz w:val="28"/>
          <w:szCs w:val="28"/>
        </w:rPr>
        <w:t>1</w:t>
      </w:r>
      <w:r w:rsidR="00F702D5" w:rsidRPr="00B97264">
        <w:rPr>
          <w:rFonts w:ascii="PT Astra Serif" w:hAnsi="PT Astra Serif"/>
          <w:sz w:val="28"/>
          <w:szCs w:val="28"/>
        </w:rPr>
        <w:br/>
      </w:r>
      <w:r w:rsidR="00FB2C8D" w:rsidRPr="00B97264">
        <w:rPr>
          <w:rFonts w:ascii="PT Astra Serif" w:hAnsi="PT Astra Serif"/>
          <w:sz w:val="28"/>
          <w:szCs w:val="28"/>
        </w:rPr>
        <w:t>(</w:t>
      </w:r>
      <w:r w:rsidR="00A20B6F" w:rsidRPr="00B97264">
        <w:rPr>
          <w:rFonts w:ascii="PT Astra Serif" w:hAnsi="PT Astra Serif"/>
          <w:sz w:val="28"/>
          <w:szCs w:val="28"/>
        </w:rPr>
        <w:t xml:space="preserve">г. Ульяновск, </w:t>
      </w:r>
      <w:r w:rsidR="000169AA" w:rsidRPr="00B97264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="000169AA" w:rsidRPr="00B97264">
        <w:rPr>
          <w:rFonts w:ascii="PT Astra Serif" w:hAnsi="PT Astra Serif"/>
          <w:sz w:val="28"/>
          <w:szCs w:val="28"/>
        </w:rPr>
        <w:t>Пушкинская</w:t>
      </w:r>
      <w:proofErr w:type="gramEnd"/>
      <w:r w:rsidR="000169AA" w:rsidRPr="00B97264">
        <w:rPr>
          <w:rFonts w:ascii="PT Astra Serif" w:hAnsi="PT Astra Serif"/>
          <w:sz w:val="28"/>
          <w:szCs w:val="28"/>
        </w:rPr>
        <w:t xml:space="preserve">, </w:t>
      </w:r>
      <w:r w:rsidR="00F702D5" w:rsidRPr="00B97264">
        <w:rPr>
          <w:rFonts w:ascii="PT Astra Serif" w:hAnsi="PT Astra Serif"/>
          <w:sz w:val="28"/>
          <w:szCs w:val="28"/>
        </w:rPr>
        <w:t xml:space="preserve">д. </w:t>
      </w:r>
      <w:r w:rsidR="000169AA" w:rsidRPr="00B97264">
        <w:rPr>
          <w:rFonts w:ascii="PT Astra Serif" w:hAnsi="PT Astra Serif"/>
          <w:sz w:val="28"/>
          <w:szCs w:val="28"/>
        </w:rPr>
        <w:t>2)</w:t>
      </w:r>
      <w:r w:rsidR="00095E95" w:rsidRPr="00B97264">
        <w:rPr>
          <w:rFonts w:ascii="PT Astra Serif" w:hAnsi="PT Astra Serif"/>
          <w:sz w:val="28"/>
          <w:szCs w:val="28"/>
        </w:rPr>
        <w:t>.</w:t>
      </w:r>
      <w:r w:rsidR="0007444F">
        <w:rPr>
          <w:rFonts w:ascii="PT Astra Serif" w:hAnsi="PT Astra Serif"/>
          <w:sz w:val="28"/>
          <w:szCs w:val="28"/>
        </w:rPr>
        <w:t xml:space="preserve"> Время проведения с 9 часов 00 минут до 13 часов 00 минут.</w:t>
      </w:r>
    </w:p>
    <w:p w:rsidR="00B16BB7" w:rsidRPr="00B97264" w:rsidRDefault="00624157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Очный этап предусматривает публичную защиту проекта или презентацию творческой работы участником, ответы на вопросы жюри и все</w:t>
      </w:r>
      <w:r w:rsidR="00095E95" w:rsidRPr="00B97264">
        <w:rPr>
          <w:rFonts w:ascii="PT Astra Serif" w:hAnsi="PT Astra Serif"/>
          <w:sz w:val="28"/>
          <w:szCs w:val="28"/>
        </w:rPr>
        <w:t>х присутствующих (регламент 7</w:t>
      </w:r>
      <w:r w:rsidRPr="00B97264">
        <w:rPr>
          <w:rFonts w:ascii="PT Astra Serif" w:hAnsi="PT Astra Serif"/>
          <w:sz w:val="28"/>
          <w:szCs w:val="28"/>
        </w:rPr>
        <w:t xml:space="preserve"> минут). </w:t>
      </w:r>
    </w:p>
    <w:p w:rsidR="000169AA" w:rsidRPr="00B97264" w:rsidRDefault="000169AA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E7FAF" w:rsidRPr="00B97264" w:rsidRDefault="000169AA" w:rsidP="000E7FAF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4. </w:t>
      </w:r>
      <w:r w:rsidR="000E7FAF" w:rsidRPr="00B97264">
        <w:rPr>
          <w:rFonts w:ascii="PT Astra Serif" w:hAnsi="PT Astra Serif"/>
          <w:sz w:val="28"/>
          <w:szCs w:val="28"/>
        </w:rPr>
        <w:t>Сроки и условия подачи заявок для участия в Кубке «АБВГД»</w:t>
      </w:r>
    </w:p>
    <w:p w:rsidR="000E7FAF" w:rsidRPr="00B97264" w:rsidRDefault="000E7FAF" w:rsidP="000E7FA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83649" w:rsidRDefault="000E7FAF" w:rsidP="000E7FA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4.1. Заявки на участие в Кубке «АБВГД»</w:t>
      </w:r>
      <w:r w:rsidR="00183649">
        <w:rPr>
          <w:rFonts w:ascii="PT Astra Serif" w:hAnsi="PT Astra Serif"/>
          <w:sz w:val="28"/>
          <w:szCs w:val="28"/>
        </w:rPr>
        <w:t xml:space="preserve"> (приложение № 1 к настоящему Положению),  согласия на обработку персональных данных</w:t>
      </w:r>
      <w:r w:rsidRPr="00B97264">
        <w:rPr>
          <w:rFonts w:ascii="PT Astra Serif" w:hAnsi="PT Astra Serif"/>
          <w:sz w:val="28"/>
          <w:szCs w:val="28"/>
        </w:rPr>
        <w:t xml:space="preserve"> </w:t>
      </w:r>
      <w:r w:rsidR="00183649">
        <w:rPr>
          <w:rFonts w:ascii="PT Astra Serif" w:hAnsi="PT Astra Serif"/>
          <w:sz w:val="28"/>
          <w:szCs w:val="28"/>
        </w:rPr>
        <w:t>(приложение № 2</w:t>
      </w:r>
      <w:r w:rsidR="00C44C82">
        <w:rPr>
          <w:rFonts w:ascii="PT Astra Serif" w:hAnsi="PT Astra Serif"/>
          <w:sz w:val="28"/>
          <w:szCs w:val="28"/>
        </w:rPr>
        <w:t xml:space="preserve"> к настоящему Положению</w:t>
      </w:r>
      <w:r w:rsidR="00183649">
        <w:rPr>
          <w:rFonts w:ascii="PT Astra Serif" w:hAnsi="PT Astra Serif"/>
          <w:sz w:val="28"/>
          <w:szCs w:val="28"/>
        </w:rPr>
        <w:t xml:space="preserve">) </w:t>
      </w:r>
      <w:r w:rsidRPr="00B97264">
        <w:rPr>
          <w:rFonts w:ascii="PT Astra Serif" w:hAnsi="PT Astra Serif"/>
          <w:sz w:val="28"/>
          <w:szCs w:val="28"/>
        </w:rPr>
        <w:t xml:space="preserve">представляются до 7 ноября 2024 года по адресу: г. Ульяновск, ул. </w:t>
      </w:r>
      <w:proofErr w:type="gramStart"/>
      <w:r w:rsidRPr="00B97264">
        <w:rPr>
          <w:rFonts w:ascii="PT Astra Serif" w:hAnsi="PT Astra Serif"/>
          <w:sz w:val="28"/>
          <w:szCs w:val="28"/>
        </w:rPr>
        <w:t>Пушкинская</w:t>
      </w:r>
      <w:proofErr w:type="gramEnd"/>
      <w:r w:rsidRPr="00B97264">
        <w:rPr>
          <w:rFonts w:ascii="PT Astra Serif" w:hAnsi="PT Astra Serif"/>
          <w:sz w:val="28"/>
          <w:szCs w:val="28"/>
        </w:rPr>
        <w:t xml:space="preserve">, </w:t>
      </w:r>
      <w:r w:rsidR="000B009E">
        <w:rPr>
          <w:rFonts w:ascii="PT Astra Serif" w:hAnsi="PT Astra Serif"/>
          <w:sz w:val="28"/>
          <w:szCs w:val="28"/>
        </w:rPr>
        <w:t xml:space="preserve">д. </w:t>
      </w:r>
      <w:r w:rsidRPr="00B97264">
        <w:rPr>
          <w:rFonts w:ascii="PT Astra Serif" w:hAnsi="PT Astra Serif"/>
          <w:sz w:val="28"/>
          <w:szCs w:val="28"/>
        </w:rPr>
        <w:t xml:space="preserve">2, </w:t>
      </w:r>
      <w:proofErr w:type="spellStart"/>
      <w:r w:rsidRPr="00B97264">
        <w:rPr>
          <w:rFonts w:ascii="PT Astra Serif" w:hAnsi="PT Astra Serif"/>
          <w:sz w:val="28"/>
          <w:szCs w:val="28"/>
        </w:rPr>
        <w:t>каб</w:t>
      </w:r>
      <w:proofErr w:type="spellEnd"/>
      <w:r w:rsidRPr="00B97264">
        <w:rPr>
          <w:rFonts w:ascii="PT Astra Serif" w:hAnsi="PT Astra Serif"/>
          <w:sz w:val="28"/>
          <w:szCs w:val="28"/>
        </w:rPr>
        <w:t xml:space="preserve">. 208 или на адрес электронной почты: </w:t>
      </w:r>
      <w:hyperlink r:id="rId9" w:history="1">
        <w:r w:rsidRPr="000B009E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abvgd</w:t>
        </w:r>
        <w:r w:rsidRPr="000B009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_2024_11@mail.ru</w:t>
        </w:r>
      </w:hyperlink>
      <w:r w:rsidRPr="00B97264">
        <w:rPr>
          <w:rFonts w:ascii="PT Astra Serif" w:hAnsi="PT Astra Serif"/>
          <w:sz w:val="28"/>
          <w:szCs w:val="28"/>
        </w:rPr>
        <w:t>.</w:t>
      </w:r>
    </w:p>
    <w:p w:rsidR="000E7FAF" w:rsidRPr="00B97264" w:rsidRDefault="000E7FAF" w:rsidP="000E7FA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Участники, не подавшие заявки, не допускаются к участию в Кубке «АБВГД».</w:t>
      </w:r>
    </w:p>
    <w:p w:rsidR="000E7FAF" w:rsidRPr="00B97264" w:rsidRDefault="000E7FAF" w:rsidP="000E7FA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4.2. Конкурсные работы (</w:t>
      </w:r>
      <w:r w:rsidR="000B009E">
        <w:rPr>
          <w:rFonts w:ascii="PT Astra Serif" w:hAnsi="PT Astra Serif"/>
          <w:sz w:val="28"/>
          <w:szCs w:val="28"/>
        </w:rPr>
        <w:t>п</w:t>
      </w:r>
      <w:r w:rsidRPr="00B97264">
        <w:rPr>
          <w:rFonts w:ascii="PT Astra Serif" w:hAnsi="PT Astra Serif"/>
          <w:sz w:val="28"/>
          <w:szCs w:val="28"/>
        </w:rPr>
        <w:t>роект</w:t>
      </w:r>
      <w:r w:rsidR="000B009E">
        <w:rPr>
          <w:rFonts w:ascii="PT Astra Serif" w:hAnsi="PT Astra Serif"/>
          <w:sz w:val="28"/>
          <w:szCs w:val="28"/>
        </w:rPr>
        <w:t xml:space="preserve">ы, </w:t>
      </w:r>
      <w:r w:rsidRPr="00B97264">
        <w:rPr>
          <w:rFonts w:ascii="PT Astra Serif" w:hAnsi="PT Astra Serif"/>
          <w:sz w:val="28"/>
          <w:szCs w:val="28"/>
        </w:rPr>
        <w:t xml:space="preserve">творческие работы) представляются до 7 ноября 2024 года на адрес электронной почты: </w:t>
      </w:r>
      <w:hyperlink r:id="rId10" w:history="1">
        <w:r w:rsidRPr="000B009E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abvgd</w:t>
        </w:r>
        <w:r w:rsidRPr="000B009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_2024_11@mail.ru</w:t>
        </w:r>
      </w:hyperlink>
      <w:r w:rsidRPr="00B97264">
        <w:rPr>
          <w:rFonts w:ascii="PT Astra Serif" w:hAnsi="PT Astra Serif"/>
          <w:sz w:val="28"/>
          <w:szCs w:val="28"/>
        </w:rPr>
        <w:t xml:space="preserve">. </w:t>
      </w:r>
    </w:p>
    <w:p w:rsidR="000E7FAF" w:rsidRPr="00B97264" w:rsidRDefault="000E7FAF" w:rsidP="000E7FA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Материалы, поступившие после 7 ноября 2024 года, не рассматриваются. </w:t>
      </w:r>
    </w:p>
    <w:p w:rsidR="00183649" w:rsidRDefault="000E7FAF" w:rsidP="000E7FAF">
      <w:pPr>
        <w:pStyle w:val="a9"/>
        <w:ind w:firstLine="708"/>
        <w:jc w:val="both"/>
        <w:rPr>
          <w:rFonts w:ascii="PT Astra Serif" w:hAnsi="PT Astra Serif"/>
          <w:color w:val="FF0000"/>
          <w:sz w:val="28"/>
        </w:rPr>
      </w:pPr>
      <w:r w:rsidRPr="00B97264">
        <w:rPr>
          <w:rFonts w:ascii="PT Astra Serif" w:hAnsi="PT Astra Serif"/>
          <w:sz w:val="28"/>
          <w:szCs w:val="28"/>
        </w:rPr>
        <w:t>4.3. Каждый участник Кубка «АБВГД» до 19 ноября 2024 года должен лично зарегистрироваться на Кубок «АБВГД» в ИС «Навигатор дополнительного образования детей Ульяновской области» по ссылке:</w:t>
      </w:r>
      <w:r w:rsidRPr="00B97264">
        <w:rPr>
          <w:rFonts w:ascii="PT Astra Serif" w:hAnsi="PT Astra Serif"/>
        </w:rPr>
        <w:t xml:space="preserve"> </w:t>
      </w:r>
      <w:hyperlink r:id="rId11" w:history="1">
        <w:r w:rsidR="0007444F" w:rsidRPr="0030155C">
          <w:rPr>
            <w:rStyle w:val="a3"/>
            <w:rFonts w:ascii="PT Astra Serif" w:hAnsi="PT Astra Serif"/>
            <w:sz w:val="28"/>
            <w:szCs w:val="28"/>
          </w:rPr>
          <w:t>https://dopobr73.ru/activity/3764/?date=2024-11-20</w:t>
        </w:r>
      </w:hyperlink>
      <w:r w:rsidR="0007444F">
        <w:rPr>
          <w:rFonts w:ascii="PT Astra Serif" w:hAnsi="PT Astra Serif"/>
          <w:sz w:val="28"/>
          <w:szCs w:val="28"/>
        </w:rPr>
        <w:t>.</w:t>
      </w:r>
    </w:p>
    <w:p w:rsidR="000E7FAF" w:rsidRPr="00B97264" w:rsidRDefault="000E7FAF" w:rsidP="000E7FA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4.4. По возникающим вопросам обращаться: Ирина Александровна Ткач, заместитель директора по учебно-воспитательной работе Лицея № 11, телефо</w:t>
      </w:r>
      <w:r w:rsidR="000B009E">
        <w:rPr>
          <w:rFonts w:ascii="PT Astra Serif" w:hAnsi="PT Astra Serif"/>
          <w:sz w:val="28"/>
          <w:szCs w:val="28"/>
        </w:rPr>
        <w:t>н</w:t>
      </w:r>
      <w:r w:rsidRPr="00B97264">
        <w:rPr>
          <w:rFonts w:ascii="PT Astra Serif" w:hAnsi="PT Astra Serif"/>
          <w:sz w:val="28"/>
          <w:szCs w:val="28"/>
        </w:rPr>
        <w:t>н</w:t>
      </w:r>
      <w:r w:rsidR="000B009E">
        <w:rPr>
          <w:rFonts w:ascii="PT Astra Serif" w:hAnsi="PT Astra Serif"/>
          <w:sz w:val="28"/>
          <w:szCs w:val="28"/>
        </w:rPr>
        <w:t>ый номер</w:t>
      </w:r>
      <w:r w:rsidRPr="00B97264">
        <w:rPr>
          <w:rFonts w:ascii="PT Astra Serif" w:hAnsi="PT Astra Serif"/>
          <w:sz w:val="28"/>
          <w:szCs w:val="28"/>
        </w:rPr>
        <w:t xml:space="preserve"> 89603646322.</w:t>
      </w:r>
    </w:p>
    <w:p w:rsidR="000E7FAF" w:rsidRPr="00B97264" w:rsidRDefault="000E7FAF" w:rsidP="00ED24E4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0169AA" w:rsidRPr="00B97264" w:rsidRDefault="000E7FAF" w:rsidP="00ED24E4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5. </w:t>
      </w:r>
      <w:r w:rsidR="000169AA" w:rsidRPr="00B97264">
        <w:rPr>
          <w:rFonts w:ascii="PT Astra Serif" w:hAnsi="PT Astra Serif"/>
          <w:sz w:val="28"/>
          <w:szCs w:val="28"/>
        </w:rPr>
        <w:t>Номинации Кубка «АБВГД»</w:t>
      </w:r>
    </w:p>
    <w:p w:rsidR="000169AA" w:rsidRPr="00B97264" w:rsidRDefault="000169AA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169AA" w:rsidRPr="00B97264" w:rsidRDefault="000E7FAF" w:rsidP="00ED24E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5</w:t>
      </w:r>
      <w:r w:rsidR="002B7EDA" w:rsidRPr="00B97264">
        <w:rPr>
          <w:rFonts w:ascii="PT Astra Serif" w:hAnsi="PT Astra Serif"/>
          <w:sz w:val="28"/>
          <w:szCs w:val="28"/>
        </w:rPr>
        <w:t xml:space="preserve">.1. </w:t>
      </w:r>
      <w:r w:rsidR="000169AA" w:rsidRPr="00B97264">
        <w:rPr>
          <w:rFonts w:ascii="PT Astra Serif" w:hAnsi="PT Astra Serif"/>
          <w:sz w:val="28"/>
          <w:szCs w:val="28"/>
        </w:rPr>
        <w:t>Для</w:t>
      </w:r>
      <w:r w:rsidR="000508AA" w:rsidRPr="00B97264">
        <w:rPr>
          <w:rFonts w:ascii="PT Astra Serif" w:hAnsi="PT Astra Serif"/>
          <w:sz w:val="28"/>
          <w:szCs w:val="28"/>
        </w:rPr>
        <w:t xml:space="preserve"> участи</w:t>
      </w:r>
      <w:r w:rsidR="000169AA" w:rsidRPr="00B97264">
        <w:rPr>
          <w:rFonts w:ascii="PT Astra Serif" w:hAnsi="PT Astra Serif"/>
          <w:sz w:val="28"/>
          <w:szCs w:val="28"/>
        </w:rPr>
        <w:t>я</w:t>
      </w:r>
      <w:r w:rsidR="000508AA" w:rsidRPr="00B97264">
        <w:rPr>
          <w:rFonts w:ascii="PT Astra Serif" w:hAnsi="PT Astra Serif"/>
          <w:sz w:val="28"/>
          <w:szCs w:val="28"/>
        </w:rPr>
        <w:t xml:space="preserve"> </w:t>
      </w:r>
      <w:r w:rsidR="000169AA" w:rsidRPr="00B97264">
        <w:rPr>
          <w:rFonts w:ascii="PT Astra Serif" w:hAnsi="PT Astra Serif"/>
          <w:sz w:val="28"/>
          <w:szCs w:val="28"/>
        </w:rPr>
        <w:t xml:space="preserve">в Кубке «АБВГД» принимаются коллективные и </w:t>
      </w:r>
      <w:proofErr w:type="gramStart"/>
      <w:r w:rsidR="000169AA" w:rsidRPr="00B97264">
        <w:rPr>
          <w:rFonts w:ascii="PT Astra Serif" w:hAnsi="PT Astra Serif"/>
          <w:sz w:val="28"/>
          <w:szCs w:val="28"/>
        </w:rPr>
        <w:t>индивидуальные проекты</w:t>
      </w:r>
      <w:proofErr w:type="gramEnd"/>
      <w:r w:rsidR="002770B6" w:rsidRPr="00B97264">
        <w:rPr>
          <w:rFonts w:ascii="PT Astra Serif" w:hAnsi="PT Astra Serif"/>
          <w:sz w:val="28"/>
          <w:szCs w:val="28"/>
        </w:rPr>
        <w:t>, творческие работы</w:t>
      </w:r>
      <w:r w:rsidR="000169AA" w:rsidRPr="00B97264">
        <w:rPr>
          <w:rFonts w:ascii="PT Astra Serif" w:hAnsi="PT Astra Serif"/>
          <w:sz w:val="28"/>
          <w:szCs w:val="28"/>
        </w:rPr>
        <w:t xml:space="preserve"> </w:t>
      </w:r>
      <w:r w:rsidR="004838AB" w:rsidRPr="00B97264">
        <w:rPr>
          <w:rFonts w:ascii="PT Astra Serif" w:hAnsi="PT Astra Serif"/>
          <w:sz w:val="28"/>
          <w:szCs w:val="28"/>
        </w:rPr>
        <w:t xml:space="preserve">в одной из </w:t>
      </w:r>
      <w:r w:rsidR="000169AA" w:rsidRPr="00B97264">
        <w:rPr>
          <w:rFonts w:ascii="PT Astra Serif" w:hAnsi="PT Astra Serif"/>
          <w:sz w:val="28"/>
          <w:szCs w:val="28"/>
        </w:rPr>
        <w:t>следующи</w:t>
      </w:r>
      <w:r w:rsidR="004838AB" w:rsidRPr="00B97264">
        <w:rPr>
          <w:rFonts w:ascii="PT Astra Serif" w:hAnsi="PT Astra Serif"/>
          <w:sz w:val="28"/>
          <w:szCs w:val="28"/>
        </w:rPr>
        <w:t>х</w:t>
      </w:r>
      <w:r w:rsidR="000169AA" w:rsidRPr="00B97264">
        <w:rPr>
          <w:rFonts w:ascii="PT Astra Serif" w:hAnsi="PT Astra Serif"/>
          <w:sz w:val="28"/>
          <w:szCs w:val="28"/>
        </w:rPr>
        <w:t xml:space="preserve"> номинаци</w:t>
      </w:r>
      <w:r w:rsidR="004838AB" w:rsidRPr="00B97264">
        <w:rPr>
          <w:rFonts w:ascii="PT Astra Serif" w:hAnsi="PT Astra Serif"/>
          <w:sz w:val="28"/>
          <w:szCs w:val="28"/>
        </w:rPr>
        <w:t>й</w:t>
      </w:r>
      <w:r w:rsidR="000169AA" w:rsidRPr="00B97264">
        <w:rPr>
          <w:rFonts w:ascii="PT Astra Serif" w:hAnsi="PT Astra Serif"/>
          <w:sz w:val="28"/>
          <w:szCs w:val="28"/>
        </w:rPr>
        <w:t>:</w:t>
      </w:r>
    </w:p>
    <w:p w:rsidR="000169AA" w:rsidRPr="00B97264" w:rsidRDefault="000169AA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410"/>
        <w:gridCol w:w="6662"/>
      </w:tblGrid>
      <w:tr w:rsidR="000169AA" w:rsidRPr="00B97264" w:rsidTr="000169AA">
        <w:tc>
          <w:tcPr>
            <w:tcW w:w="675" w:type="dxa"/>
          </w:tcPr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п</w:t>
            </w:r>
            <w:proofErr w:type="gramEnd"/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0169AA" w:rsidRPr="00B97264" w:rsidRDefault="000169AA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6662" w:type="dxa"/>
          </w:tcPr>
          <w:p w:rsidR="000169AA" w:rsidRPr="00B97264" w:rsidRDefault="000169AA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Требования к проектам и отчётам по проектам</w:t>
            </w:r>
          </w:p>
        </w:tc>
      </w:tr>
      <w:tr w:rsidR="000169AA" w:rsidRPr="00B97264" w:rsidTr="000169AA">
        <w:tc>
          <w:tcPr>
            <w:tcW w:w="675" w:type="dxa"/>
          </w:tcPr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Чудеса Поволжья</w:t>
            </w:r>
          </w:p>
        </w:tc>
        <w:tc>
          <w:tcPr>
            <w:tcW w:w="6662" w:type="dxa"/>
          </w:tcPr>
          <w:p w:rsidR="00D434F6" w:rsidRPr="00B97264" w:rsidRDefault="00D434F6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Содержание: природные и рукотворные уникальные объекты, имеющие туристический потенциал. </w:t>
            </w:r>
          </w:p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Отчёт по проекту должен содержать:</w:t>
            </w:r>
          </w:p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1) описание объекта, его географическую характеристику, историческую справку;</w:t>
            </w:r>
          </w:p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2) иллюстрации к описанию объекта (фотографии, рисунки);</w:t>
            </w:r>
          </w:p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3) материалы, подтверждающие, что автор или авторы посещали объект при подготовке проекта (фотографии автора или авторов на фоне объекта, например);</w:t>
            </w:r>
          </w:p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4) предложения по включению данного объекта в туристические маршруты (карта тура, калькуляция стоимости посещения);</w:t>
            </w:r>
          </w:p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5) добрые дела автора или авторов на объекте (расчистка территории, внесение информации об объекте в Интернет и т.д.).</w:t>
            </w:r>
          </w:p>
        </w:tc>
      </w:tr>
      <w:tr w:rsidR="000169AA" w:rsidRPr="00B97264" w:rsidTr="000169AA">
        <w:tc>
          <w:tcPr>
            <w:tcW w:w="675" w:type="dxa"/>
          </w:tcPr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Легенды Поволжья</w:t>
            </w:r>
          </w:p>
        </w:tc>
        <w:tc>
          <w:tcPr>
            <w:tcW w:w="6662" w:type="dxa"/>
          </w:tcPr>
          <w:p w:rsidR="00D434F6" w:rsidRPr="00B97264" w:rsidRDefault="00D434F6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Содержание: сказки и легенды о природных и рукотворных уникальных объектах.</w:t>
            </w:r>
          </w:p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Отчёт по проекту должен содержать:</w:t>
            </w:r>
          </w:p>
          <w:p w:rsidR="000169AA" w:rsidRPr="00B97264" w:rsidRDefault="002770B6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1)</w:t>
            </w:r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текст легенды;</w:t>
            </w:r>
          </w:p>
          <w:p w:rsidR="000169AA" w:rsidRPr="00B97264" w:rsidRDefault="002770B6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2)</w:t>
            </w:r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источник текста;</w:t>
            </w:r>
          </w:p>
          <w:p w:rsidR="000169AA" w:rsidRPr="00B97264" w:rsidRDefault="002770B6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3) </w:t>
            </w:r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сопоставление текста легенды с природными явлениями и историческими событиями, породившими их;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4) </w:t>
            </w:r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пример текста экскурсионного тура с использованием этой легенды.</w:t>
            </w:r>
          </w:p>
        </w:tc>
      </w:tr>
      <w:tr w:rsidR="000169AA" w:rsidRPr="00B97264" w:rsidTr="000169AA">
        <w:tc>
          <w:tcPr>
            <w:tcW w:w="675" w:type="dxa"/>
          </w:tcPr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Народы Поволжья</w:t>
            </w:r>
          </w:p>
        </w:tc>
        <w:tc>
          <w:tcPr>
            <w:tcW w:w="6662" w:type="dxa"/>
          </w:tcPr>
          <w:p w:rsidR="00D434F6" w:rsidRPr="00B97264" w:rsidRDefault="00D434F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Содержание: этнографические исследования, выполненные индивидуально или в соавторстве, раскрывающие уникальность истории, культуры и быта волжских народов.</w:t>
            </w:r>
          </w:p>
          <w:p w:rsidR="000169AA" w:rsidRPr="00B97264" w:rsidRDefault="000169AA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Отчёт по проекту должен содержать: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1) </w:t>
            </w:r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описание истории народа;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2)</w:t>
            </w:r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описание традиций;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3)</w:t>
            </w:r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описание традиционных ремёсел;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4)</w:t>
            </w:r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характеристика языка, письменности;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5)</w:t>
            </w:r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великие представители народа и их роль в развитии Поволжья и России.</w:t>
            </w:r>
          </w:p>
        </w:tc>
      </w:tr>
      <w:tr w:rsidR="000169AA" w:rsidRPr="00B97264" w:rsidTr="000169AA">
        <w:tc>
          <w:tcPr>
            <w:tcW w:w="675" w:type="dxa"/>
          </w:tcPr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Слово о Волге</w:t>
            </w:r>
          </w:p>
        </w:tc>
        <w:tc>
          <w:tcPr>
            <w:tcW w:w="6662" w:type="dxa"/>
          </w:tcPr>
          <w:p w:rsidR="00D434F6" w:rsidRPr="00B97264" w:rsidRDefault="00D434F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Содержание: авторские поэтические и прозаические произведения о Волге, её природе, истории, культуре и т.д.</w:t>
            </w:r>
          </w:p>
          <w:p w:rsidR="000169AA" w:rsidRPr="00B97264" w:rsidRDefault="000169AA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Творческая работа по направлению: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1)</w:t>
            </w:r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авторские повесть, рассказ, очерк об истории, культуре Поволжья;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2) </w:t>
            </w:r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авторское стихотворение или поэма </w:t>
            </w:r>
            <w:proofErr w:type="gramStart"/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посвящённые</w:t>
            </w:r>
            <w:proofErr w:type="gramEnd"/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Волге, Поволжью, событиям, происходящим в Поволжье;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3)</w:t>
            </w:r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авторская пьеса или спектакль на тему истории, культуры и быта Поволжья;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4) </w:t>
            </w:r>
            <w:r w:rsidR="000169A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авторское музыкальное произведение, посвящённое Волге.</w:t>
            </w:r>
          </w:p>
          <w:p w:rsidR="000169AA" w:rsidRPr="00B97264" w:rsidRDefault="000169AA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Творческая работа обязательно должна содержать текстовое сопровождение  проекта.</w:t>
            </w:r>
          </w:p>
        </w:tc>
      </w:tr>
      <w:tr w:rsidR="000169AA" w:rsidRPr="00B97264" w:rsidTr="000169AA">
        <w:tc>
          <w:tcPr>
            <w:tcW w:w="675" w:type="dxa"/>
          </w:tcPr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0169AA" w:rsidRPr="00B97264" w:rsidRDefault="000169AA" w:rsidP="0001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Отраженья Волги</w:t>
            </w:r>
          </w:p>
        </w:tc>
        <w:tc>
          <w:tcPr>
            <w:tcW w:w="6662" w:type="dxa"/>
          </w:tcPr>
          <w:p w:rsidR="00D434F6" w:rsidRPr="00B97264" w:rsidRDefault="00D434F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Содержание: фотографии и видеоматериалы природных и рукотворных объектов, традиций и праздников, ремёсел народов Поволжья, авторские музыкальные произведения о Волге и Поволжье.</w:t>
            </w:r>
          </w:p>
          <w:p w:rsidR="000169AA" w:rsidRPr="00B97264" w:rsidRDefault="000169AA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Творческая работа по направлению: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1)</w:t>
            </w:r>
            <w:r w:rsidR="000169AA" w:rsidRPr="00B97264">
              <w:rPr>
                <w:rFonts w:ascii="PT Astra Serif" w:hAnsi="PT Astra Serif"/>
                <w:sz w:val="28"/>
                <w:szCs w:val="28"/>
              </w:rPr>
              <w:t xml:space="preserve"> лучший авторский видеосюжет о Волге и Поволжье;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2) </w:t>
            </w:r>
            <w:r w:rsidR="000169AA" w:rsidRPr="00B97264">
              <w:rPr>
                <w:rFonts w:ascii="PT Astra Serif" w:hAnsi="PT Astra Serif"/>
                <w:sz w:val="28"/>
                <w:szCs w:val="28"/>
              </w:rPr>
              <w:t xml:space="preserve">лучший авторский фотоснимок; 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3) </w:t>
            </w:r>
            <w:r w:rsidR="000169AA" w:rsidRPr="00B97264">
              <w:rPr>
                <w:rFonts w:ascii="PT Astra Serif" w:hAnsi="PT Astra Serif"/>
                <w:sz w:val="28"/>
                <w:szCs w:val="28"/>
              </w:rPr>
              <w:t>лучшая серия фотоснимков, посвящённых Волге и Поволжью;</w:t>
            </w:r>
          </w:p>
          <w:p w:rsidR="000169AA" w:rsidRPr="00B97264" w:rsidRDefault="002770B6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4) </w:t>
            </w:r>
            <w:r w:rsidR="000169AA" w:rsidRPr="00B97264">
              <w:rPr>
                <w:rFonts w:ascii="PT Astra Serif" w:hAnsi="PT Astra Serif"/>
                <w:sz w:val="28"/>
                <w:szCs w:val="28"/>
              </w:rPr>
              <w:t>лучшая авторская картина, выполненная в любой технике, посвящённая Волге или Поволжью.</w:t>
            </w:r>
          </w:p>
          <w:p w:rsidR="000169AA" w:rsidRPr="00B97264" w:rsidRDefault="000169AA" w:rsidP="0027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Творческая работа обязательно должна содержать текстовое сопровождение  проекта.</w:t>
            </w:r>
          </w:p>
        </w:tc>
      </w:tr>
    </w:tbl>
    <w:p w:rsidR="000169AA" w:rsidRPr="00B97264" w:rsidRDefault="000169AA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B7EDA" w:rsidRPr="00B97264" w:rsidRDefault="000E7FAF" w:rsidP="002B7EDA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5</w:t>
      </w:r>
      <w:r w:rsidR="002B7EDA" w:rsidRPr="00B97264">
        <w:rPr>
          <w:rFonts w:ascii="PT Astra Serif" w:hAnsi="PT Astra Serif"/>
          <w:sz w:val="28"/>
          <w:szCs w:val="28"/>
        </w:rPr>
        <w:t>.2. Конкурсные материалы, подготовленные с нарушением требований к их оформлению, не подлежат рассмотрению.</w:t>
      </w:r>
    </w:p>
    <w:p w:rsidR="002B7EDA" w:rsidRPr="00B97264" w:rsidRDefault="000E7FAF" w:rsidP="002B7EDA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5</w:t>
      </w:r>
      <w:r w:rsidR="002B7EDA" w:rsidRPr="00B97264">
        <w:rPr>
          <w:rFonts w:ascii="PT Astra Serif" w:hAnsi="PT Astra Serif"/>
          <w:sz w:val="28"/>
          <w:szCs w:val="28"/>
        </w:rPr>
        <w:t>.3. Конкурсные материалы, предоставляемые на Кубок «АБВГД» не возвращаются, не рецензируются. Апе</w:t>
      </w:r>
      <w:r w:rsidR="00624157" w:rsidRPr="00B97264">
        <w:rPr>
          <w:rFonts w:ascii="PT Astra Serif" w:hAnsi="PT Astra Serif"/>
          <w:sz w:val="28"/>
          <w:szCs w:val="28"/>
        </w:rPr>
        <w:t>л</w:t>
      </w:r>
      <w:r w:rsidR="002B7EDA" w:rsidRPr="00B97264">
        <w:rPr>
          <w:rFonts w:ascii="PT Astra Serif" w:hAnsi="PT Astra Serif"/>
          <w:sz w:val="28"/>
          <w:szCs w:val="28"/>
        </w:rPr>
        <w:t>ляция не предусмотрена.</w:t>
      </w:r>
    </w:p>
    <w:p w:rsidR="00095E95" w:rsidRPr="00B97264" w:rsidRDefault="00095E95" w:rsidP="00D434F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681047" w:rsidRPr="00B97264" w:rsidRDefault="00AF2873" w:rsidP="00AF2873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6. Критерии оценки конкурсных работ</w:t>
      </w:r>
    </w:p>
    <w:p w:rsidR="00AF2873" w:rsidRPr="00B97264" w:rsidRDefault="00AF2873" w:rsidP="00AF287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AF2873" w:rsidRPr="00B97264" w:rsidRDefault="00AF2873" w:rsidP="00AF2873">
      <w:pPr>
        <w:spacing w:after="0" w:line="240" w:lineRule="auto"/>
        <w:ind w:left="-284" w:firstLine="992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6.1. Номинация «Чудеса Поволжья»</w:t>
      </w:r>
      <w:r w:rsidR="002B7EDA" w:rsidRPr="00B97264">
        <w:rPr>
          <w:rFonts w:ascii="PT Astra Serif" w:hAnsi="PT Astra Serif"/>
          <w:sz w:val="28"/>
          <w:szCs w:val="28"/>
        </w:rPr>
        <w:t>.</w:t>
      </w:r>
    </w:p>
    <w:p w:rsidR="00AF2873" w:rsidRPr="00B97264" w:rsidRDefault="00AF2873" w:rsidP="00AF2873">
      <w:pPr>
        <w:spacing w:after="0" w:line="240" w:lineRule="auto"/>
        <w:rPr>
          <w:rFonts w:ascii="PT Astra Serif" w:hAnsi="PT Astra Serif"/>
          <w:b/>
          <w:i/>
          <w:color w:val="FF0000"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92"/>
        <w:gridCol w:w="7087"/>
      </w:tblGrid>
      <w:tr w:rsidR="00AF2873" w:rsidRPr="00B97264" w:rsidTr="00CE06EC">
        <w:tc>
          <w:tcPr>
            <w:tcW w:w="540" w:type="dxa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192" w:type="dxa"/>
          </w:tcPr>
          <w:p w:rsidR="00AF2873" w:rsidRPr="00B97264" w:rsidRDefault="00CE06EC" w:rsidP="00CE06E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К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ритери</w:t>
            </w:r>
            <w:r w:rsidRPr="00B97264">
              <w:rPr>
                <w:rFonts w:ascii="PT Astra Serif" w:hAnsi="PT Astra Serif"/>
                <w:sz w:val="28"/>
                <w:szCs w:val="28"/>
              </w:rPr>
              <w:t>й</w:t>
            </w:r>
          </w:p>
        </w:tc>
        <w:tc>
          <w:tcPr>
            <w:tcW w:w="7087" w:type="dxa"/>
            <w:vAlign w:val="center"/>
          </w:tcPr>
          <w:p w:rsidR="00AF2873" w:rsidRPr="00B97264" w:rsidRDefault="00CE06EC" w:rsidP="0091083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Баллы</w:t>
            </w:r>
          </w:p>
        </w:tc>
      </w:tr>
      <w:tr w:rsidR="00AF2873" w:rsidRPr="00B97264" w:rsidTr="00CE06EC">
        <w:tc>
          <w:tcPr>
            <w:tcW w:w="540" w:type="dxa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AF2873" w:rsidRPr="00B97264" w:rsidRDefault="00AF2873" w:rsidP="00CE06E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Тип работы</w:t>
            </w:r>
          </w:p>
        </w:tc>
        <w:tc>
          <w:tcPr>
            <w:tcW w:w="7087" w:type="dxa"/>
          </w:tcPr>
          <w:p w:rsidR="00AF2873" w:rsidRPr="00B97264" w:rsidRDefault="00AF2873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 балл - работа рефератная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F2873" w:rsidRPr="00B97264" w:rsidRDefault="00AF2873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 балла - работа носит проектный характер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Максимальная оценка – 2 балла.</w:t>
            </w:r>
          </w:p>
        </w:tc>
      </w:tr>
      <w:tr w:rsidR="00AF2873" w:rsidRPr="00B97264" w:rsidTr="00CE06EC">
        <w:tc>
          <w:tcPr>
            <w:tcW w:w="540" w:type="dxa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AF2873" w:rsidRPr="00B97264" w:rsidRDefault="00AF2873" w:rsidP="00CE06E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Использование в работе результатов и фактов</w:t>
            </w:r>
          </w:p>
        </w:tc>
        <w:tc>
          <w:tcPr>
            <w:tcW w:w="7087" w:type="dxa"/>
          </w:tcPr>
          <w:p w:rsidR="00AF2873" w:rsidRPr="00B97264" w:rsidRDefault="00AF2873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б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алл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 - автор использовал только знания школьной программы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F2873" w:rsidRPr="00B97264" w:rsidRDefault="00AF2873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б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алла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-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автор использовал широко известные данные, но вышел за рамки программы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F2873" w:rsidRPr="00B97264" w:rsidRDefault="00AF2873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б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алла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- автор использовал уникальные научные данные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Максимальная оценка – 3 балла.</w:t>
            </w:r>
          </w:p>
        </w:tc>
      </w:tr>
      <w:tr w:rsidR="00AF2873" w:rsidRPr="00B97264" w:rsidTr="00CE06EC">
        <w:tc>
          <w:tcPr>
            <w:tcW w:w="540" w:type="dxa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AF2873" w:rsidRPr="00B97264" w:rsidRDefault="00AF2873" w:rsidP="00CE06E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Оригинальность подхода</w:t>
            </w:r>
          </w:p>
        </w:tc>
        <w:tc>
          <w:tcPr>
            <w:tcW w:w="7087" w:type="dxa"/>
          </w:tcPr>
          <w:p w:rsidR="00AF2873" w:rsidRPr="00B97264" w:rsidRDefault="00AF2873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б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алл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-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традиционная тематика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F2873" w:rsidRPr="00B97264" w:rsidRDefault="00AF2873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б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алла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-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работа строится на новых идеях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F2873" w:rsidRPr="00B97264" w:rsidRDefault="00AF2873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б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алла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-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в работе доказываются новые идеи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Максимальная оценка – 3 балла.</w:t>
            </w:r>
          </w:p>
        </w:tc>
      </w:tr>
      <w:tr w:rsidR="00AF2873" w:rsidRPr="00B97264" w:rsidTr="00CE06EC">
        <w:tc>
          <w:tcPr>
            <w:tcW w:w="540" w:type="dxa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AF2873" w:rsidRPr="00B97264" w:rsidRDefault="00AF2873" w:rsidP="00CE06E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Глубина проекта</w:t>
            </w:r>
          </w:p>
        </w:tc>
        <w:tc>
          <w:tcPr>
            <w:tcW w:w="7087" w:type="dxa"/>
          </w:tcPr>
          <w:p w:rsidR="00AF2873" w:rsidRPr="00B97264" w:rsidRDefault="00AF2873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б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алл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работа не содержит чётко сформулированные  цели и задачи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2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б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алла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- работа содержит чётко сформулирован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ы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цели и задачи, описаны методы и приёмы работы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3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б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алла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работа  содержит чётко сформулированные цели и задачи, методы и приёмы работы, собственные выводы,  соответствующие  поставленным целям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Максимальная оценка – 3 балла.</w:t>
            </w:r>
          </w:p>
        </w:tc>
      </w:tr>
      <w:tr w:rsidR="00AF2873" w:rsidRPr="00B97264" w:rsidTr="00CE06EC">
        <w:trPr>
          <w:trHeight w:val="599"/>
        </w:trPr>
        <w:tc>
          <w:tcPr>
            <w:tcW w:w="540" w:type="dxa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92" w:type="dxa"/>
          </w:tcPr>
          <w:p w:rsidR="00AF2873" w:rsidRPr="00B97264" w:rsidRDefault="00AF2873" w:rsidP="00CE06E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Практическая направленность работы </w:t>
            </w:r>
            <w:r w:rsidRPr="00B97264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(могут выбираться все критерии,  баллы суммируются)</w:t>
            </w:r>
          </w:p>
        </w:tc>
        <w:tc>
          <w:tcPr>
            <w:tcW w:w="7087" w:type="dxa"/>
          </w:tcPr>
          <w:p w:rsidR="00CE06EC" w:rsidRPr="00B97264" w:rsidRDefault="00AF2873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б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алл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наличие в работе наблюдений и проводимых опытов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1 б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алл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– применение анкетирования и социального опроса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1 б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алл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– изготовление макетов и демонстрационных материалов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</w:t>
            </w:r>
          </w:p>
          <w:p w:rsidR="00AF2873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3 балла.</w:t>
            </w:r>
          </w:p>
        </w:tc>
      </w:tr>
      <w:tr w:rsidR="00AF2873" w:rsidRPr="00B97264" w:rsidTr="00CE06EC">
        <w:trPr>
          <w:trHeight w:val="269"/>
        </w:trPr>
        <w:tc>
          <w:tcPr>
            <w:tcW w:w="540" w:type="dxa"/>
            <w:vMerge w:val="restart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92" w:type="dxa"/>
            <w:vMerge w:val="restart"/>
          </w:tcPr>
          <w:p w:rsidR="00AF2873" w:rsidRPr="00B97264" w:rsidRDefault="00AF2873" w:rsidP="00D0386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Работа </w:t>
            </w:r>
          </w:p>
        </w:tc>
        <w:tc>
          <w:tcPr>
            <w:tcW w:w="7087" w:type="dxa"/>
            <w:vAlign w:val="center"/>
          </w:tcPr>
          <w:p w:rsidR="00CE06EC" w:rsidRPr="00B97264" w:rsidRDefault="00D03860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Содержит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 о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писание объекта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0-1 балл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F2873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1 балл.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</w:tr>
      <w:tr w:rsidR="00AF2873" w:rsidRPr="00B97264" w:rsidTr="00CE06EC">
        <w:trPr>
          <w:trHeight w:val="319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CE06E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CE06EC" w:rsidRPr="00B97264" w:rsidRDefault="00D03860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Содержит и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ллюстрации к описанию объекта (фотографии, рисунки) 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0-1 балл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F2873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1 балл.</w:t>
            </w:r>
          </w:p>
        </w:tc>
      </w:tr>
      <w:tr w:rsidR="00AF2873" w:rsidRPr="00B97264" w:rsidTr="00CE06EC">
        <w:trPr>
          <w:trHeight w:val="599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CE06E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C175AE" w:rsidRPr="00B97264" w:rsidRDefault="00D03860" w:rsidP="00D038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Содержит м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атериалы, подтверждающие, что автор или авторы посещали объект при подготовке проекта (фотографии автора или авторов на фоне объекта) 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0-1 балл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</w:t>
            </w:r>
          </w:p>
          <w:p w:rsidR="00AF2873" w:rsidRPr="00B97264" w:rsidRDefault="00AF2873" w:rsidP="00D038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Максимальная оценка – 1 балл.</w:t>
            </w:r>
          </w:p>
        </w:tc>
      </w:tr>
      <w:tr w:rsidR="00AF2873" w:rsidRPr="00B97264" w:rsidTr="00CE06EC">
        <w:trPr>
          <w:trHeight w:val="543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CE06E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AF2873" w:rsidRPr="00B97264" w:rsidRDefault="00D03860" w:rsidP="00D038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Содержит п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редложения по включению данного объекта в туристические маршруты (карта тура, калькуляция стоимости посещения) 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0-3 балла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Максимальная оценка – 3 балла.</w:t>
            </w:r>
          </w:p>
        </w:tc>
      </w:tr>
      <w:tr w:rsidR="00AF2873" w:rsidRPr="00B97264" w:rsidTr="00CE06EC">
        <w:trPr>
          <w:trHeight w:val="599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CE06E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AF2873" w:rsidRPr="00B97264" w:rsidRDefault="00D03860" w:rsidP="00D038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Описывает д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обрые дела автора или авторов на объекте (расчистка территории, внесение информации об объекте в Интернет и т.д.)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0-2 балла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Максимальная оценка – 2 балла.</w:t>
            </w:r>
          </w:p>
        </w:tc>
      </w:tr>
    </w:tbl>
    <w:p w:rsidR="00AF2873" w:rsidRPr="00B97264" w:rsidRDefault="00AF2873" w:rsidP="00AF2873">
      <w:pPr>
        <w:spacing w:after="0" w:line="240" w:lineRule="auto"/>
        <w:rPr>
          <w:rFonts w:ascii="PT Astra Serif" w:hAnsi="PT Astra Serif"/>
          <w:b/>
          <w:i/>
          <w:color w:val="FF0000"/>
          <w:sz w:val="28"/>
          <w:szCs w:val="28"/>
        </w:rPr>
      </w:pPr>
    </w:p>
    <w:p w:rsidR="00AF2873" w:rsidRPr="00B97264" w:rsidRDefault="00CE06EC" w:rsidP="00CE06E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6.2. </w:t>
      </w:r>
      <w:r w:rsidR="00AF2873" w:rsidRPr="00B97264">
        <w:rPr>
          <w:rFonts w:ascii="PT Astra Serif" w:hAnsi="PT Astra Serif"/>
          <w:sz w:val="28"/>
          <w:szCs w:val="28"/>
        </w:rPr>
        <w:t>Номинация «Легенды Поволжья»</w:t>
      </w:r>
      <w:r w:rsidR="002B7EDA" w:rsidRPr="00B97264">
        <w:rPr>
          <w:rFonts w:ascii="PT Astra Serif" w:hAnsi="PT Astra Serif"/>
          <w:sz w:val="28"/>
          <w:szCs w:val="28"/>
        </w:rPr>
        <w:t>.</w:t>
      </w:r>
    </w:p>
    <w:p w:rsidR="00CE06EC" w:rsidRPr="00B97264" w:rsidRDefault="00CE06EC" w:rsidP="00CE06E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92"/>
        <w:gridCol w:w="7087"/>
      </w:tblGrid>
      <w:tr w:rsidR="00CE06EC" w:rsidRPr="00B97264" w:rsidTr="0091083E">
        <w:tc>
          <w:tcPr>
            <w:tcW w:w="540" w:type="dxa"/>
          </w:tcPr>
          <w:p w:rsidR="00CE06EC" w:rsidRPr="00B97264" w:rsidRDefault="00CE06EC" w:rsidP="00C44C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192" w:type="dxa"/>
          </w:tcPr>
          <w:p w:rsidR="00CE06EC" w:rsidRPr="00B97264" w:rsidRDefault="00CE06EC" w:rsidP="00C44C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  <w:vAlign w:val="center"/>
          </w:tcPr>
          <w:p w:rsidR="00CE06EC" w:rsidRPr="00B97264" w:rsidRDefault="00CE06EC" w:rsidP="0091083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Баллы</w:t>
            </w:r>
          </w:p>
        </w:tc>
      </w:tr>
      <w:tr w:rsidR="00CE06EC" w:rsidRPr="00B97264" w:rsidTr="0091083E">
        <w:tc>
          <w:tcPr>
            <w:tcW w:w="540" w:type="dxa"/>
          </w:tcPr>
          <w:p w:rsidR="00CE06EC" w:rsidRPr="00B97264" w:rsidRDefault="00CE06EC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CE06EC" w:rsidRPr="00B97264" w:rsidRDefault="00CE06EC" w:rsidP="0091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Тип работы</w:t>
            </w:r>
          </w:p>
        </w:tc>
        <w:tc>
          <w:tcPr>
            <w:tcW w:w="7087" w:type="dxa"/>
          </w:tcPr>
          <w:p w:rsidR="00CE06EC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 балл - работа рефератная.</w:t>
            </w:r>
          </w:p>
          <w:p w:rsidR="00CE06EC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 балла - работа носит проектный характер.                                                                                      Максимальная оценка – 2 балла.</w:t>
            </w:r>
          </w:p>
        </w:tc>
      </w:tr>
      <w:tr w:rsidR="00CE06EC" w:rsidRPr="00B97264" w:rsidTr="0091083E">
        <w:tc>
          <w:tcPr>
            <w:tcW w:w="540" w:type="dxa"/>
          </w:tcPr>
          <w:p w:rsidR="00CE06EC" w:rsidRPr="00B97264" w:rsidRDefault="00CE06EC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CE06EC" w:rsidRPr="00B97264" w:rsidRDefault="00CE06EC" w:rsidP="0091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Использование в работе результатов и фактов</w:t>
            </w:r>
          </w:p>
        </w:tc>
        <w:tc>
          <w:tcPr>
            <w:tcW w:w="7087" w:type="dxa"/>
          </w:tcPr>
          <w:p w:rsidR="00CE06EC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1 балл - автор использовал только знания школьной программы. </w:t>
            </w:r>
          </w:p>
          <w:p w:rsidR="00CE06EC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2 балла - автор использовал широко известные данные, но вышел за рамки программы. </w:t>
            </w:r>
          </w:p>
          <w:p w:rsidR="00CE06EC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 балла - автор использовал уникальные научные данные.                                                              Максимальная оценка – 3 балла.</w:t>
            </w:r>
          </w:p>
        </w:tc>
      </w:tr>
      <w:tr w:rsidR="00CE06EC" w:rsidRPr="00B97264" w:rsidTr="0091083E">
        <w:tc>
          <w:tcPr>
            <w:tcW w:w="540" w:type="dxa"/>
          </w:tcPr>
          <w:p w:rsidR="00CE06EC" w:rsidRPr="00B97264" w:rsidRDefault="00CE06EC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CE06EC" w:rsidRPr="00B97264" w:rsidRDefault="00CE06EC" w:rsidP="0091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Оригинальность подхода</w:t>
            </w:r>
          </w:p>
        </w:tc>
        <w:tc>
          <w:tcPr>
            <w:tcW w:w="7087" w:type="dxa"/>
          </w:tcPr>
          <w:p w:rsidR="00CE06EC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 балл - традиционная тематика.</w:t>
            </w:r>
          </w:p>
          <w:p w:rsidR="00CE06EC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 балла - работа строится на новых идеях.</w:t>
            </w:r>
          </w:p>
          <w:p w:rsidR="00CE06EC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 балла - в работе доказываются новые идеи.                                                                                     Максимальная оценка – 3 балла.</w:t>
            </w:r>
          </w:p>
        </w:tc>
      </w:tr>
      <w:tr w:rsidR="00AF2873" w:rsidRPr="00B97264" w:rsidTr="0091083E">
        <w:tc>
          <w:tcPr>
            <w:tcW w:w="540" w:type="dxa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AF2873" w:rsidRPr="00B97264" w:rsidRDefault="00AF2873" w:rsidP="0091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Глубина проекта</w:t>
            </w:r>
          </w:p>
        </w:tc>
        <w:tc>
          <w:tcPr>
            <w:tcW w:w="7087" w:type="dxa"/>
          </w:tcPr>
          <w:p w:rsidR="00CE06EC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 балл – работа не содержит чётко сформулированные  цели и задачи. </w:t>
            </w:r>
          </w:p>
          <w:p w:rsidR="00CE06EC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 балла  - работа содержит чётко сформулированные цели и задачи, описаны методы и приёмы работы. </w:t>
            </w:r>
          </w:p>
          <w:p w:rsidR="00AF2873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3 балла – работа  содержит чётко сформулированные цели и задачи, методы и приёмы работы, собственные выводы,  соответствующие  поставленным целям.                                            Максимальная оценка – 3 балла.</w:t>
            </w:r>
          </w:p>
        </w:tc>
      </w:tr>
      <w:tr w:rsidR="00AF2873" w:rsidRPr="00B97264" w:rsidTr="0091083E">
        <w:trPr>
          <w:trHeight w:val="599"/>
        </w:trPr>
        <w:tc>
          <w:tcPr>
            <w:tcW w:w="540" w:type="dxa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92" w:type="dxa"/>
          </w:tcPr>
          <w:p w:rsidR="00AF2873" w:rsidRPr="00B97264" w:rsidRDefault="00AF2873" w:rsidP="0091083E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Практическая направленность работы </w:t>
            </w:r>
            <w:r w:rsidRPr="00B97264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(могут выбираться все критерии,  баллы суммируются)</w:t>
            </w:r>
          </w:p>
        </w:tc>
        <w:tc>
          <w:tcPr>
            <w:tcW w:w="7087" w:type="dxa"/>
            <w:vAlign w:val="center"/>
          </w:tcPr>
          <w:p w:rsidR="00CE06EC" w:rsidRPr="00B97264" w:rsidRDefault="00AF2873" w:rsidP="0091083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 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балл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– наличие в работе наблюдений и проводимых опытов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1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балл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применение анкетирования и социального опроса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1 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балл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– изготовление макетов и демонстрационных материалов</w:t>
            </w:r>
            <w:r w:rsidR="00CE06EC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AF2873" w:rsidRPr="00B97264" w:rsidRDefault="00CE06EC" w:rsidP="0091083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Максимальная оценка – 3 балла.</w:t>
            </w:r>
          </w:p>
        </w:tc>
      </w:tr>
      <w:tr w:rsidR="00AF2873" w:rsidRPr="00B97264" w:rsidTr="0091083E">
        <w:trPr>
          <w:trHeight w:val="269"/>
        </w:trPr>
        <w:tc>
          <w:tcPr>
            <w:tcW w:w="540" w:type="dxa"/>
            <w:vMerge w:val="restart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92" w:type="dxa"/>
            <w:vMerge w:val="restart"/>
          </w:tcPr>
          <w:p w:rsidR="00AF2873" w:rsidRPr="00B97264" w:rsidRDefault="00AF2873" w:rsidP="00D0386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Работа </w:t>
            </w:r>
          </w:p>
        </w:tc>
        <w:tc>
          <w:tcPr>
            <w:tcW w:w="7087" w:type="dxa"/>
            <w:vAlign w:val="center"/>
          </w:tcPr>
          <w:p w:rsidR="00AF2873" w:rsidRPr="00B97264" w:rsidRDefault="00D03860" w:rsidP="00D038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Содержит т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екст легенды, источник текста 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0-1 балл</w:t>
            </w:r>
            <w:r w:rsidR="00CE06EC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Максимальная оценка – 1 балл.</w:t>
            </w:r>
          </w:p>
        </w:tc>
      </w:tr>
      <w:tr w:rsidR="00AF2873" w:rsidRPr="00B97264" w:rsidTr="0091083E">
        <w:trPr>
          <w:trHeight w:val="319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AF287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03860" w:rsidRPr="00B97264" w:rsidRDefault="00D03860" w:rsidP="00D038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Содержит с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опоставление текста легенды с природными явлениями и историческими событиями, породившими их 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0-3 баллов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F2873" w:rsidRPr="00B97264" w:rsidRDefault="0091083E" w:rsidP="00D038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3 балла.</w:t>
            </w:r>
          </w:p>
        </w:tc>
      </w:tr>
      <w:tr w:rsidR="00AF2873" w:rsidRPr="00B97264" w:rsidTr="0091083E">
        <w:trPr>
          <w:trHeight w:val="440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AF287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91083E" w:rsidRPr="00B97264" w:rsidRDefault="00D03860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Содержит п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ример текста экскурсионного тура с использованием этой легенды 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-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0-4 балла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F2873" w:rsidRPr="00B97264" w:rsidRDefault="0091083E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4 балла.</w:t>
            </w:r>
          </w:p>
        </w:tc>
      </w:tr>
    </w:tbl>
    <w:p w:rsidR="00AF2873" w:rsidRPr="00B97264" w:rsidRDefault="00AF2873" w:rsidP="00AF287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AF2873" w:rsidRPr="00B97264" w:rsidRDefault="0091083E" w:rsidP="0091083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6.3. </w:t>
      </w:r>
      <w:r w:rsidR="00AF2873" w:rsidRPr="00B97264">
        <w:rPr>
          <w:rFonts w:ascii="PT Astra Serif" w:hAnsi="PT Astra Serif"/>
          <w:sz w:val="28"/>
          <w:szCs w:val="28"/>
        </w:rPr>
        <w:t>Номинация «Народы Поволжья»</w:t>
      </w:r>
      <w:r w:rsidR="002B7EDA" w:rsidRPr="00B97264">
        <w:rPr>
          <w:rFonts w:ascii="PT Astra Serif" w:hAnsi="PT Astra Serif"/>
          <w:sz w:val="28"/>
          <w:szCs w:val="28"/>
        </w:rPr>
        <w:t>.</w:t>
      </w:r>
    </w:p>
    <w:p w:rsidR="0091083E" w:rsidRPr="00B97264" w:rsidRDefault="0091083E" w:rsidP="0091083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92"/>
        <w:gridCol w:w="7087"/>
      </w:tblGrid>
      <w:tr w:rsidR="0091083E" w:rsidRPr="00B97264" w:rsidTr="0091083E">
        <w:tc>
          <w:tcPr>
            <w:tcW w:w="540" w:type="dxa"/>
          </w:tcPr>
          <w:p w:rsidR="0091083E" w:rsidRPr="00B97264" w:rsidRDefault="0091083E" w:rsidP="00C44C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192" w:type="dxa"/>
          </w:tcPr>
          <w:p w:rsidR="0091083E" w:rsidRPr="00B97264" w:rsidRDefault="0091083E" w:rsidP="00C44C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  <w:vAlign w:val="center"/>
          </w:tcPr>
          <w:p w:rsidR="0091083E" w:rsidRPr="00B97264" w:rsidRDefault="0091083E" w:rsidP="00C44C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Баллы</w:t>
            </w:r>
          </w:p>
        </w:tc>
      </w:tr>
      <w:tr w:rsidR="0091083E" w:rsidRPr="00B97264" w:rsidTr="0091083E">
        <w:tc>
          <w:tcPr>
            <w:tcW w:w="540" w:type="dxa"/>
          </w:tcPr>
          <w:p w:rsidR="0091083E" w:rsidRPr="00B97264" w:rsidRDefault="0091083E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91083E" w:rsidRPr="00B97264" w:rsidRDefault="0091083E" w:rsidP="0091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Тип работы</w:t>
            </w:r>
          </w:p>
        </w:tc>
        <w:tc>
          <w:tcPr>
            <w:tcW w:w="7087" w:type="dxa"/>
          </w:tcPr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 балл - работа рефератная.</w:t>
            </w:r>
          </w:p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 балла - работа носит проектный характер.                                                                                      Максимальная оценка – 2 балла.</w:t>
            </w:r>
          </w:p>
        </w:tc>
      </w:tr>
      <w:tr w:rsidR="0091083E" w:rsidRPr="00B97264" w:rsidTr="0091083E">
        <w:tc>
          <w:tcPr>
            <w:tcW w:w="540" w:type="dxa"/>
          </w:tcPr>
          <w:p w:rsidR="0091083E" w:rsidRPr="00B97264" w:rsidRDefault="0091083E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91083E" w:rsidRPr="00B97264" w:rsidRDefault="0091083E" w:rsidP="0091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Использование в работе результатов и фактов</w:t>
            </w:r>
          </w:p>
        </w:tc>
        <w:tc>
          <w:tcPr>
            <w:tcW w:w="7087" w:type="dxa"/>
          </w:tcPr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1 балл - автор использовал только знания школьной программы. </w:t>
            </w:r>
          </w:p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2 балла - автор использовал широко известные данные, но вышел за рамки программы. </w:t>
            </w:r>
          </w:p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 балла - автор использовал уникальные научные данные.                                                              Максимальная оценка – 3 балла.</w:t>
            </w:r>
          </w:p>
        </w:tc>
      </w:tr>
      <w:tr w:rsidR="0091083E" w:rsidRPr="00B97264" w:rsidTr="0091083E">
        <w:tc>
          <w:tcPr>
            <w:tcW w:w="540" w:type="dxa"/>
          </w:tcPr>
          <w:p w:rsidR="0091083E" w:rsidRPr="00B97264" w:rsidRDefault="0091083E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91083E" w:rsidRPr="00B97264" w:rsidRDefault="0091083E" w:rsidP="0091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Оригинальность подхода</w:t>
            </w:r>
          </w:p>
        </w:tc>
        <w:tc>
          <w:tcPr>
            <w:tcW w:w="7087" w:type="dxa"/>
          </w:tcPr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 балл - традиционная тематика.</w:t>
            </w:r>
          </w:p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 балла - работа строится на новых идеях.</w:t>
            </w:r>
          </w:p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 балла - в работе доказываются новые идеи.                                                                                     Максимальная оценка – 3 балла.</w:t>
            </w:r>
          </w:p>
        </w:tc>
      </w:tr>
      <w:tr w:rsidR="0091083E" w:rsidRPr="00B97264" w:rsidTr="0091083E">
        <w:tc>
          <w:tcPr>
            <w:tcW w:w="540" w:type="dxa"/>
          </w:tcPr>
          <w:p w:rsidR="0091083E" w:rsidRPr="00B97264" w:rsidRDefault="0091083E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91083E" w:rsidRPr="00B97264" w:rsidRDefault="0091083E" w:rsidP="0091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Глубина проекта</w:t>
            </w:r>
          </w:p>
        </w:tc>
        <w:tc>
          <w:tcPr>
            <w:tcW w:w="7087" w:type="dxa"/>
          </w:tcPr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 балл – работа не содержит чётко сформулированные  цели и задачи. </w:t>
            </w:r>
          </w:p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 балла  - работа содержит чётко сформулированные цели и задачи, описаны методы и приёмы работы. </w:t>
            </w:r>
          </w:p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3 балла – работа  содержит чётко сформулированные цели и задачи, методы и приёмы работы, собственные выводы,  соответствующие  поставленным целям.                                            Максимальная оценка – 3 балла.</w:t>
            </w:r>
          </w:p>
        </w:tc>
      </w:tr>
      <w:tr w:rsidR="00AF2873" w:rsidRPr="00B97264" w:rsidTr="0091083E">
        <w:trPr>
          <w:trHeight w:val="599"/>
        </w:trPr>
        <w:tc>
          <w:tcPr>
            <w:tcW w:w="540" w:type="dxa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92" w:type="dxa"/>
          </w:tcPr>
          <w:p w:rsidR="00AF2873" w:rsidRPr="00B97264" w:rsidRDefault="00AF2873" w:rsidP="0091083E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Практическая направленность работы </w:t>
            </w:r>
            <w:r w:rsidRPr="00B97264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(могут выбираться все критерии,  баллы суммируются)</w:t>
            </w:r>
          </w:p>
        </w:tc>
        <w:tc>
          <w:tcPr>
            <w:tcW w:w="7087" w:type="dxa"/>
          </w:tcPr>
          <w:p w:rsidR="0091083E" w:rsidRPr="00B97264" w:rsidRDefault="00AF2873" w:rsidP="0091083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 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балл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– наличие в работе наблюдений и проводимых опытов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1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балл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применение анкетирования и социального опроса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1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балл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изготовление макетов и демонстрационных материалов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AF2873" w:rsidRPr="00B97264" w:rsidRDefault="0091083E" w:rsidP="0091083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Максимальная оценка – 3 балла.</w:t>
            </w:r>
          </w:p>
        </w:tc>
      </w:tr>
      <w:tr w:rsidR="00AF2873" w:rsidRPr="00B97264" w:rsidTr="0091083E">
        <w:trPr>
          <w:trHeight w:val="269"/>
        </w:trPr>
        <w:tc>
          <w:tcPr>
            <w:tcW w:w="540" w:type="dxa"/>
            <w:vMerge w:val="restart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92" w:type="dxa"/>
            <w:vMerge w:val="restart"/>
          </w:tcPr>
          <w:p w:rsidR="00AF2873" w:rsidRPr="00B97264" w:rsidRDefault="00AF2873" w:rsidP="00D0386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Работа </w:t>
            </w:r>
          </w:p>
        </w:tc>
        <w:tc>
          <w:tcPr>
            <w:tcW w:w="7087" w:type="dxa"/>
            <w:vAlign w:val="center"/>
          </w:tcPr>
          <w:p w:rsidR="00AF2873" w:rsidRPr="00B97264" w:rsidRDefault="00D03860" w:rsidP="00D038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Содержит о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писание истории народа 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0-2 балла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Максимальная оценка – 2 балла.</w:t>
            </w:r>
          </w:p>
        </w:tc>
      </w:tr>
      <w:tr w:rsidR="00AF2873" w:rsidRPr="00B97264" w:rsidTr="0091083E">
        <w:trPr>
          <w:trHeight w:val="319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AF287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AF2873" w:rsidRPr="00B97264" w:rsidRDefault="00D03860" w:rsidP="00D038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Содержит о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писание традиций 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0-2 балла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Максимальная оценка – 2 балла.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  <w:tr w:rsidR="00AF2873" w:rsidRPr="00B97264" w:rsidTr="0091083E">
        <w:trPr>
          <w:trHeight w:val="302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AF287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AF2873" w:rsidRPr="00B97264" w:rsidRDefault="00D03860" w:rsidP="00D038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Содержит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 о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писание традиционных ремёсел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0-2 баллов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Максимальная оценка – 2 балла.</w:t>
            </w:r>
          </w:p>
        </w:tc>
      </w:tr>
      <w:tr w:rsidR="00AF2873" w:rsidRPr="00B97264" w:rsidTr="0091083E">
        <w:trPr>
          <w:trHeight w:val="355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AF287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03860" w:rsidRPr="00B97264" w:rsidRDefault="00D03860" w:rsidP="00D038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Содержит х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арактеристику языка, письменности 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0-1 балл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  <w:p w:rsidR="00AF2873" w:rsidRPr="00B97264" w:rsidRDefault="0091083E" w:rsidP="00D038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1 балл.</w:t>
            </w:r>
          </w:p>
        </w:tc>
      </w:tr>
      <w:tr w:rsidR="00AF2873" w:rsidRPr="00B97264" w:rsidTr="0091083E">
        <w:trPr>
          <w:trHeight w:val="350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AF287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AF2873" w:rsidRPr="00B97264" w:rsidRDefault="00D03860" w:rsidP="00D038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Содержит с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ведения о великих представителях народа и их роли в развитии Поволжья и России  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0-1 балл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Максимальная оценка – 1 балл.</w:t>
            </w:r>
          </w:p>
        </w:tc>
      </w:tr>
    </w:tbl>
    <w:p w:rsidR="00AF2873" w:rsidRPr="00B97264" w:rsidRDefault="00AF2873" w:rsidP="00AF287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F2873" w:rsidRPr="00B97264" w:rsidRDefault="0091083E" w:rsidP="0091083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6.4. </w:t>
      </w:r>
      <w:r w:rsidR="00AF2873" w:rsidRPr="00B97264">
        <w:rPr>
          <w:rFonts w:ascii="PT Astra Serif" w:hAnsi="PT Astra Serif"/>
          <w:sz w:val="28"/>
          <w:szCs w:val="28"/>
        </w:rPr>
        <w:t>Номинация «Слово о Волге»</w:t>
      </w:r>
      <w:r w:rsidR="002B7EDA" w:rsidRPr="00B97264">
        <w:rPr>
          <w:rFonts w:ascii="PT Astra Serif" w:hAnsi="PT Astra Serif"/>
          <w:sz w:val="28"/>
          <w:szCs w:val="28"/>
        </w:rPr>
        <w:t>.</w:t>
      </w:r>
    </w:p>
    <w:p w:rsidR="0091083E" w:rsidRPr="00B97264" w:rsidRDefault="0091083E" w:rsidP="0091083E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92"/>
        <w:gridCol w:w="7087"/>
      </w:tblGrid>
      <w:tr w:rsidR="00D03860" w:rsidRPr="00B97264" w:rsidTr="00C44C82">
        <w:tc>
          <w:tcPr>
            <w:tcW w:w="540" w:type="dxa"/>
          </w:tcPr>
          <w:p w:rsidR="00D03860" w:rsidRPr="00B97264" w:rsidRDefault="00D03860" w:rsidP="00C44C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192" w:type="dxa"/>
          </w:tcPr>
          <w:p w:rsidR="00D03860" w:rsidRPr="00B97264" w:rsidRDefault="00D03860" w:rsidP="00C44C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  <w:vAlign w:val="center"/>
          </w:tcPr>
          <w:p w:rsidR="00D03860" w:rsidRPr="00B97264" w:rsidRDefault="00D03860" w:rsidP="00C44C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Баллы</w:t>
            </w:r>
          </w:p>
        </w:tc>
      </w:tr>
      <w:tr w:rsidR="00AF2873" w:rsidRPr="00B97264" w:rsidTr="0091083E">
        <w:tc>
          <w:tcPr>
            <w:tcW w:w="9819" w:type="dxa"/>
            <w:gridSpan w:val="3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Работа</w:t>
            </w:r>
          </w:p>
        </w:tc>
      </w:tr>
      <w:tr w:rsidR="0091083E" w:rsidRPr="00B97264" w:rsidTr="0091083E">
        <w:tc>
          <w:tcPr>
            <w:tcW w:w="540" w:type="dxa"/>
          </w:tcPr>
          <w:p w:rsidR="0091083E" w:rsidRPr="00B97264" w:rsidRDefault="0091083E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91083E" w:rsidRPr="00B97264" w:rsidRDefault="0091083E" w:rsidP="0091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Тип работы</w:t>
            </w:r>
          </w:p>
        </w:tc>
        <w:tc>
          <w:tcPr>
            <w:tcW w:w="7087" w:type="dxa"/>
          </w:tcPr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 балл - работа рефератная.</w:t>
            </w:r>
          </w:p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 балла - работа носит проектный характер.                                                                                      Максимальная оценка – 2 балла.</w:t>
            </w:r>
          </w:p>
        </w:tc>
      </w:tr>
      <w:tr w:rsidR="0091083E" w:rsidRPr="00B97264" w:rsidTr="0091083E">
        <w:tc>
          <w:tcPr>
            <w:tcW w:w="540" w:type="dxa"/>
          </w:tcPr>
          <w:p w:rsidR="0091083E" w:rsidRPr="00B97264" w:rsidRDefault="0091083E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91083E" w:rsidRPr="00B97264" w:rsidRDefault="0091083E" w:rsidP="0091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Использование в работе результатов и фактов</w:t>
            </w:r>
          </w:p>
        </w:tc>
        <w:tc>
          <w:tcPr>
            <w:tcW w:w="7087" w:type="dxa"/>
          </w:tcPr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1 балл - автор использовал только знания школьной программы. </w:t>
            </w:r>
          </w:p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2 балла - автор использовал широко известные данные, но вышел за рамки программы. </w:t>
            </w:r>
          </w:p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 балла - автор использовал уникальные научные данные.                                                              Максимальная оценка – 3 балла.</w:t>
            </w:r>
          </w:p>
        </w:tc>
      </w:tr>
      <w:tr w:rsidR="0091083E" w:rsidRPr="00B97264" w:rsidTr="0091083E">
        <w:tc>
          <w:tcPr>
            <w:tcW w:w="540" w:type="dxa"/>
          </w:tcPr>
          <w:p w:rsidR="0091083E" w:rsidRPr="00B97264" w:rsidRDefault="0091083E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91083E" w:rsidRPr="00B97264" w:rsidRDefault="0091083E" w:rsidP="0091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Оригинальность подхода</w:t>
            </w:r>
          </w:p>
        </w:tc>
        <w:tc>
          <w:tcPr>
            <w:tcW w:w="7087" w:type="dxa"/>
          </w:tcPr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 балл - традиционная тематика.</w:t>
            </w:r>
          </w:p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 балла - работа строится на новых идеях.</w:t>
            </w:r>
          </w:p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 балла - в работе доказываются новые идеи.                                                                                     Максимальная оценка – 3 балла.</w:t>
            </w:r>
          </w:p>
        </w:tc>
      </w:tr>
      <w:tr w:rsidR="0091083E" w:rsidRPr="00B97264" w:rsidTr="0091083E">
        <w:tc>
          <w:tcPr>
            <w:tcW w:w="540" w:type="dxa"/>
          </w:tcPr>
          <w:p w:rsidR="0091083E" w:rsidRPr="00B97264" w:rsidRDefault="0091083E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91083E" w:rsidRPr="00B97264" w:rsidRDefault="0091083E" w:rsidP="0091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Глубина проекта</w:t>
            </w:r>
          </w:p>
        </w:tc>
        <w:tc>
          <w:tcPr>
            <w:tcW w:w="7087" w:type="dxa"/>
          </w:tcPr>
          <w:p w:rsidR="0091083E" w:rsidRPr="00B97264" w:rsidRDefault="0091083E" w:rsidP="00C44C8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 </w:t>
            </w:r>
            <w:r w:rsidR="00A806D7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балл – работа не содержит чётко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сформулированные  цели и задачи. </w:t>
            </w:r>
          </w:p>
          <w:p w:rsidR="0091083E" w:rsidRPr="00B97264" w:rsidRDefault="00A806D7" w:rsidP="00C44C8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2 балла</w:t>
            </w:r>
            <w:r w:rsidR="00C175A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работа содержит чётко сформулированные цели и задачи, описаны методы и приёмы работы. </w:t>
            </w:r>
          </w:p>
          <w:p w:rsidR="0091083E" w:rsidRPr="00B97264" w:rsidRDefault="00A806D7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3 балла – работа 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содержит чётко сформулированные цели и задачи, методы и приёмы работы, собственные выводы,  соответствующие  поставленным целям.                                            Максимальная оценка – 3 балла.</w:t>
            </w:r>
          </w:p>
        </w:tc>
      </w:tr>
      <w:tr w:rsidR="00AF2873" w:rsidRPr="00B97264" w:rsidTr="0091083E">
        <w:trPr>
          <w:trHeight w:val="599"/>
        </w:trPr>
        <w:tc>
          <w:tcPr>
            <w:tcW w:w="540" w:type="dxa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92" w:type="dxa"/>
          </w:tcPr>
          <w:p w:rsidR="00AF2873" w:rsidRPr="00B97264" w:rsidRDefault="00AF2873" w:rsidP="0091083E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Практическая направленность работы </w:t>
            </w:r>
            <w:r w:rsidRPr="00B97264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(могут выбираться все критерии,  баллы суммируются)</w:t>
            </w:r>
          </w:p>
        </w:tc>
        <w:tc>
          <w:tcPr>
            <w:tcW w:w="7087" w:type="dxa"/>
          </w:tcPr>
          <w:p w:rsidR="0091083E" w:rsidRPr="00B97264" w:rsidRDefault="00AF2873" w:rsidP="0091083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 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балл 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– наличие в работе наблюдений и проводимых опытов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1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балл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применение анкетирования и социального опроса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1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балл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изготовление макетов и демонстрационных материалов</w:t>
            </w:r>
            <w:r w:rsidR="0091083E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AF2873" w:rsidRPr="00B97264" w:rsidRDefault="0091083E" w:rsidP="0091083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Максимальная оценка – 3 балла.</w:t>
            </w:r>
          </w:p>
        </w:tc>
      </w:tr>
      <w:tr w:rsidR="00AF2873" w:rsidRPr="00B97264" w:rsidTr="0091083E">
        <w:trPr>
          <w:trHeight w:val="269"/>
        </w:trPr>
        <w:tc>
          <w:tcPr>
            <w:tcW w:w="540" w:type="dxa"/>
            <w:vMerge w:val="restart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92" w:type="dxa"/>
            <w:vMerge w:val="restart"/>
          </w:tcPr>
          <w:p w:rsidR="00AF2873" w:rsidRPr="00B97264" w:rsidRDefault="00AF2873" w:rsidP="00D038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Работа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91083E" w:rsidRPr="00B97264" w:rsidRDefault="00D03860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Имеет</w:t>
            </w:r>
            <w:r w:rsidRPr="00B9726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806D7" w:rsidRPr="00B97264">
              <w:rPr>
                <w:rFonts w:ascii="PT Astra Serif" w:hAnsi="PT Astra Serif"/>
                <w:sz w:val="28"/>
                <w:szCs w:val="28"/>
              </w:rPr>
              <w:t xml:space="preserve">творческий характер, отличается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оригинальностью  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0-2 балла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F2873" w:rsidRPr="00B97264" w:rsidRDefault="0091083E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2 балла.</w:t>
            </w:r>
          </w:p>
        </w:tc>
      </w:tr>
      <w:tr w:rsidR="00AF2873" w:rsidRPr="00B97264" w:rsidTr="0091083E">
        <w:trPr>
          <w:trHeight w:val="319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AF287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91083E" w:rsidRPr="00B97264" w:rsidRDefault="00D03860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Имеет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проявление глубины и широты знаний по предлагаемой теме 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- 0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-2 балла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F2873" w:rsidRPr="00B97264" w:rsidRDefault="0091083E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2 балла.</w:t>
            </w:r>
          </w:p>
        </w:tc>
      </w:tr>
      <w:tr w:rsidR="00AF2873" w:rsidRPr="00B97264" w:rsidTr="0091083E">
        <w:trPr>
          <w:trHeight w:val="302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AF287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91083E" w:rsidRPr="00B97264" w:rsidRDefault="00D03860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Имеет а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вторство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0-4 балла</w:t>
            </w:r>
            <w:r w:rsidR="0091083E" w:rsidRPr="00B9726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F2873" w:rsidRPr="00B97264" w:rsidRDefault="0091083E" w:rsidP="009108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4 балла.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AF2873" w:rsidRPr="00B97264" w:rsidTr="0091083E">
        <w:trPr>
          <w:trHeight w:val="395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AF287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AF2873" w:rsidRPr="00B97264" w:rsidRDefault="00D03860" w:rsidP="00D038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Имеет п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рактическ</w:t>
            </w:r>
            <w:r w:rsidRPr="00B97264">
              <w:rPr>
                <w:rFonts w:ascii="PT Astra Serif" w:hAnsi="PT Astra Serif"/>
                <w:sz w:val="28"/>
                <w:szCs w:val="28"/>
              </w:rPr>
              <w:t>ую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значимость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-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0-2 балла</w:t>
            </w:r>
            <w:r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2 балла.</w:t>
            </w:r>
          </w:p>
        </w:tc>
      </w:tr>
    </w:tbl>
    <w:p w:rsidR="00AF2873" w:rsidRPr="00B97264" w:rsidRDefault="00AF2873" w:rsidP="00AF287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F2873" w:rsidRPr="00B97264" w:rsidRDefault="00D03860" w:rsidP="00D038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6.5. </w:t>
      </w:r>
      <w:r w:rsidR="00AF2873" w:rsidRPr="00B97264">
        <w:rPr>
          <w:rFonts w:ascii="PT Astra Serif" w:hAnsi="PT Astra Serif"/>
          <w:sz w:val="28"/>
          <w:szCs w:val="28"/>
        </w:rPr>
        <w:t>Номинация «Отраженья Волги»</w:t>
      </w:r>
      <w:r w:rsidR="002B7EDA" w:rsidRPr="00B97264">
        <w:rPr>
          <w:rFonts w:ascii="PT Astra Serif" w:hAnsi="PT Astra Serif"/>
          <w:sz w:val="28"/>
          <w:szCs w:val="28"/>
        </w:rPr>
        <w:t>.</w:t>
      </w:r>
    </w:p>
    <w:p w:rsidR="00D03860" w:rsidRPr="00B97264" w:rsidRDefault="00D03860" w:rsidP="00D038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92"/>
        <w:gridCol w:w="7087"/>
      </w:tblGrid>
      <w:tr w:rsidR="00D03860" w:rsidRPr="00B97264" w:rsidTr="00D03860">
        <w:tc>
          <w:tcPr>
            <w:tcW w:w="540" w:type="dxa"/>
          </w:tcPr>
          <w:p w:rsidR="00D03860" w:rsidRPr="00B97264" w:rsidRDefault="00D03860" w:rsidP="00C44C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192" w:type="dxa"/>
          </w:tcPr>
          <w:p w:rsidR="00D03860" w:rsidRPr="00B97264" w:rsidRDefault="00D03860" w:rsidP="00C44C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  <w:vAlign w:val="center"/>
          </w:tcPr>
          <w:p w:rsidR="00D03860" w:rsidRPr="00B97264" w:rsidRDefault="00D03860" w:rsidP="00C44C8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Баллы</w:t>
            </w:r>
          </w:p>
        </w:tc>
      </w:tr>
      <w:tr w:rsidR="00D03860" w:rsidRPr="00B97264" w:rsidTr="00D03860">
        <w:tc>
          <w:tcPr>
            <w:tcW w:w="540" w:type="dxa"/>
          </w:tcPr>
          <w:p w:rsidR="00D03860" w:rsidRPr="00B97264" w:rsidRDefault="00D03860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D03860" w:rsidRPr="00B97264" w:rsidRDefault="00D03860" w:rsidP="00D038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Тип работы</w:t>
            </w:r>
          </w:p>
        </w:tc>
        <w:tc>
          <w:tcPr>
            <w:tcW w:w="7087" w:type="dxa"/>
          </w:tcPr>
          <w:p w:rsidR="00D03860" w:rsidRPr="00B97264" w:rsidRDefault="00D03860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 балл - работа рефератная.</w:t>
            </w:r>
          </w:p>
          <w:p w:rsidR="00D03860" w:rsidRPr="00B97264" w:rsidRDefault="00D03860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 балла - работа носит проектный характер.                                                                                      Максимальная оценка – 2 балла.</w:t>
            </w:r>
          </w:p>
        </w:tc>
      </w:tr>
      <w:tr w:rsidR="00D03860" w:rsidRPr="00B97264" w:rsidTr="00D03860">
        <w:tc>
          <w:tcPr>
            <w:tcW w:w="540" w:type="dxa"/>
          </w:tcPr>
          <w:p w:rsidR="00D03860" w:rsidRPr="00B97264" w:rsidRDefault="00D03860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D03860" w:rsidRPr="00B97264" w:rsidRDefault="00D03860" w:rsidP="00D038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Использование в работе результатов и фактов</w:t>
            </w:r>
          </w:p>
        </w:tc>
        <w:tc>
          <w:tcPr>
            <w:tcW w:w="7087" w:type="dxa"/>
          </w:tcPr>
          <w:p w:rsidR="00D03860" w:rsidRPr="00B97264" w:rsidRDefault="00D03860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1 балл - автор использовал только знания школьной программы. </w:t>
            </w:r>
          </w:p>
          <w:p w:rsidR="00D03860" w:rsidRPr="00B97264" w:rsidRDefault="00D03860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2 балла - автор использовал широко известные данные, но вышел за рамки программы. </w:t>
            </w:r>
          </w:p>
          <w:p w:rsidR="00D03860" w:rsidRPr="00B97264" w:rsidRDefault="00D03860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 балла - автор использовал уникальные научные данные.                                                              Максимальная оценка – 3 балла.</w:t>
            </w:r>
          </w:p>
        </w:tc>
      </w:tr>
      <w:tr w:rsidR="00D03860" w:rsidRPr="00B97264" w:rsidTr="00D03860">
        <w:tc>
          <w:tcPr>
            <w:tcW w:w="540" w:type="dxa"/>
          </w:tcPr>
          <w:p w:rsidR="00D03860" w:rsidRPr="00B97264" w:rsidRDefault="00D03860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D03860" w:rsidRPr="00B97264" w:rsidRDefault="00D03860" w:rsidP="00D038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Оригинальность подхода</w:t>
            </w:r>
          </w:p>
        </w:tc>
        <w:tc>
          <w:tcPr>
            <w:tcW w:w="7087" w:type="dxa"/>
          </w:tcPr>
          <w:p w:rsidR="00D03860" w:rsidRPr="00B97264" w:rsidRDefault="00D03860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1 балл - традиционная тематика.</w:t>
            </w:r>
          </w:p>
          <w:p w:rsidR="00D03860" w:rsidRPr="00B97264" w:rsidRDefault="00D03860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2 балла - работа строится на новых идеях.</w:t>
            </w:r>
          </w:p>
          <w:p w:rsidR="00D03860" w:rsidRPr="00B97264" w:rsidRDefault="00D03860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3 балла - в работе доказываются новые идеи.                                                                                     Максимальная оценка – 3 балла.</w:t>
            </w:r>
          </w:p>
        </w:tc>
      </w:tr>
      <w:tr w:rsidR="00D03860" w:rsidRPr="00B97264" w:rsidTr="00D03860">
        <w:tc>
          <w:tcPr>
            <w:tcW w:w="540" w:type="dxa"/>
          </w:tcPr>
          <w:p w:rsidR="00D03860" w:rsidRPr="00B97264" w:rsidRDefault="00D03860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D03860" w:rsidRPr="00B97264" w:rsidRDefault="00D03860" w:rsidP="00D038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Глубина проекта</w:t>
            </w:r>
          </w:p>
        </w:tc>
        <w:tc>
          <w:tcPr>
            <w:tcW w:w="7087" w:type="dxa"/>
          </w:tcPr>
          <w:p w:rsidR="00D03860" w:rsidRPr="00B97264" w:rsidRDefault="00D03860" w:rsidP="00C44C8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 балл – работа не содержит чётко сформулированные  цели и задачи. </w:t>
            </w:r>
          </w:p>
          <w:p w:rsidR="00D03860" w:rsidRPr="00B97264" w:rsidRDefault="00D03860" w:rsidP="00C44C8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 балла  - работа содержит чётко сформулированные цели и задачи, описаны методы и приёмы работы. </w:t>
            </w:r>
          </w:p>
          <w:p w:rsidR="00D03860" w:rsidRPr="00B97264" w:rsidRDefault="00D03860" w:rsidP="00C44C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3 балла – работа  содержит чётко сформулированные цели и задачи, методы и приёмы работы, собственные выводы,  соответствующие  поставленным целям.                                            Максимальная оценка – 3 балла.</w:t>
            </w:r>
          </w:p>
        </w:tc>
      </w:tr>
      <w:tr w:rsidR="00AF2873" w:rsidRPr="00B97264" w:rsidTr="00D03860">
        <w:trPr>
          <w:trHeight w:val="599"/>
        </w:trPr>
        <w:tc>
          <w:tcPr>
            <w:tcW w:w="540" w:type="dxa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92" w:type="dxa"/>
          </w:tcPr>
          <w:p w:rsidR="00AF2873" w:rsidRPr="00B97264" w:rsidRDefault="00AF2873" w:rsidP="00D0386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Практическая направленность работы </w:t>
            </w:r>
            <w:r w:rsidRPr="00B97264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(могут выбираться все критерии,  баллы суммируются)</w:t>
            </w:r>
          </w:p>
        </w:tc>
        <w:tc>
          <w:tcPr>
            <w:tcW w:w="7087" w:type="dxa"/>
          </w:tcPr>
          <w:p w:rsidR="00D03860" w:rsidRPr="00B97264" w:rsidRDefault="00AF2873" w:rsidP="00D0386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D03860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балл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наличие в работе наблюдений и проводимых опытов</w:t>
            </w:r>
            <w:r w:rsidR="00D03860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1</w:t>
            </w:r>
            <w:r w:rsidR="00D03860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балл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применение анкетирования и социального опроса</w:t>
            </w:r>
            <w:r w:rsidR="00D03860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1</w:t>
            </w:r>
            <w:r w:rsidR="00D03860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балл</w:t>
            </w: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изготовление макетов и демонстрационных материалов</w:t>
            </w:r>
            <w:r w:rsidR="00D03860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AF2873" w:rsidRPr="00B97264" w:rsidRDefault="00D03860" w:rsidP="00D0386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>Максимальная оценка – 3 балла.</w:t>
            </w:r>
          </w:p>
        </w:tc>
      </w:tr>
      <w:tr w:rsidR="00AF2873" w:rsidRPr="00B97264" w:rsidTr="00D03860">
        <w:trPr>
          <w:trHeight w:val="269"/>
        </w:trPr>
        <w:tc>
          <w:tcPr>
            <w:tcW w:w="540" w:type="dxa"/>
            <w:vMerge w:val="restart"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92" w:type="dxa"/>
            <w:vMerge w:val="restart"/>
          </w:tcPr>
          <w:p w:rsidR="00AF2873" w:rsidRPr="00B97264" w:rsidRDefault="00AF2873" w:rsidP="00D0386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Работа </w:t>
            </w:r>
          </w:p>
        </w:tc>
        <w:tc>
          <w:tcPr>
            <w:tcW w:w="7087" w:type="dxa"/>
            <w:vAlign w:val="center"/>
          </w:tcPr>
          <w:p w:rsidR="00AF2873" w:rsidRPr="00B97264" w:rsidRDefault="00D03860" w:rsidP="00D038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Н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осит творческий характер и  оригинальность 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0-1 балл</w:t>
            </w:r>
            <w:r w:rsidRPr="00B97264">
              <w:rPr>
                <w:rFonts w:ascii="PT Astra Serif" w:hAnsi="PT Astra Serif"/>
                <w:sz w:val="28"/>
                <w:szCs w:val="28"/>
              </w:rPr>
              <w:t>.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                                     </w:t>
            </w: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1 балл.</w:t>
            </w:r>
          </w:p>
        </w:tc>
      </w:tr>
      <w:tr w:rsidR="00AF2873" w:rsidRPr="00B97264" w:rsidTr="00D03860">
        <w:trPr>
          <w:trHeight w:val="319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AF287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ED537A" w:rsidRPr="00B97264" w:rsidRDefault="00D03860" w:rsidP="00ED53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 xml:space="preserve">Соответствует принципам выполнения художественных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работ: правильно выполнен</w:t>
            </w:r>
            <w:r w:rsidRPr="00B97264">
              <w:rPr>
                <w:rFonts w:ascii="PT Astra Serif" w:hAnsi="PT Astra Serif"/>
                <w:sz w:val="28"/>
                <w:szCs w:val="28"/>
              </w:rPr>
              <w:t>а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 композиция листа, точно определены пропорции предметов, правильно выполнено линейно-конструктивное построение, линейная перспектива, светотеневая моделировка формы</w:t>
            </w:r>
            <w:r w:rsidR="00ED537A" w:rsidRPr="00B97264">
              <w:rPr>
                <w:rFonts w:ascii="PT Astra Serif" w:hAnsi="PT Astra Serif"/>
                <w:sz w:val="28"/>
                <w:szCs w:val="28"/>
              </w:rPr>
              <w:t>, р</w:t>
            </w:r>
            <w:r w:rsidR="00A806D7" w:rsidRPr="00B97264">
              <w:rPr>
                <w:rFonts w:ascii="PT Astra Serif" w:hAnsi="PT Astra Serif"/>
                <w:sz w:val="28"/>
                <w:szCs w:val="28"/>
              </w:rPr>
              <w:t xml:space="preserve">епортаж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(</w:t>
            </w:r>
            <w:r w:rsidR="00AF2873" w:rsidRPr="00B97264">
              <w:rPr>
                <w:rFonts w:ascii="PT Astra Serif" w:hAnsi="PT Astra Serif"/>
                <w:color w:val="000000"/>
                <w:sz w:val="28"/>
                <w:szCs w:val="28"/>
              </w:rPr>
              <w:t>содержит информацию, удовлетворяющую любознательность;  вызывает сопереживание зрителя; имеет эстетическую ценность)</w:t>
            </w:r>
            <w:r w:rsidR="00ED537A" w:rsidRPr="00B97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ED537A" w:rsidRPr="00B972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0-4</w:t>
            </w:r>
            <w:r w:rsidR="00ED537A" w:rsidRPr="00B97264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алл</w:t>
            </w:r>
            <w:r w:rsidR="00ED537A" w:rsidRPr="00B97264">
              <w:rPr>
                <w:rFonts w:ascii="PT Astra Serif" w:hAnsi="PT Astra Serif"/>
                <w:sz w:val="28"/>
                <w:szCs w:val="28"/>
              </w:rPr>
              <w:t>а.</w:t>
            </w:r>
          </w:p>
          <w:p w:rsidR="00AF2873" w:rsidRPr="00B97264" w:rsidRDefault="00ED537A" w:rsidP="00ED53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4 балла.</w:t>
            </w:r>
          </w:p>
        </w:tc>
      </w:tr>
      <w:tr w:rsidR="00AF2873" w:rsidRPr="00B97264" w:rsidTr="00D03860">
        <w:trPr>
          <w:trHeight w:val="339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AF287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ED537A" w:rsidRPr="00B97264" w:rsidRDefault="00ED537A" w:rsidP="00ED53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С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амостоятельность выполнения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0-2 балла</w:t>
            </w:r>
            <w:r w:rsidRPr="00B9726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F2873" w:rsidRPr="00B97264" w:rsidRDefault="00ED537A" w:rsidP="00ED53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2 балла.</w:t>
            </w:r>
          </w:p>
        </w:tc>
      </w:tr>
      <w:tr w:rsidR="00AF2873" w:rsidRPr="00B97264" w:rsidTr="00D03860">
        <w:trPr>
          <w:trHeight w:val="349"/>
        </w:trPr>
        <w:tc>
          <w:tcPr>
            <w:tcW w:w="540" w:type="dxa"/>
            <w:vMerge/>
          </w:tcPr>
          <w:p w:rsidR="00AF2873" w:rsidRPr="00B97264" w:rsidRDefault="00AF2873" w:rsidP="00AF287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AF2873" w:rsidRPr="00B97264" w:rsidRDefault="00AF2873" w:rsidP="00AF287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ED537A" w:rsidRPr="00B97264" w:rsidRDefault="00ED537A" w:rsidP="00ED53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Т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 xml:space="preserve">ехника выполнения проекта </w:t>
            </w:r>
            <w:r w:rsidRPr="00B9726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F2873" w:rsidRPr="00B97264">
              <w:rPr>
                <w:rFonts w:ascii="PT Astra Serif" w:hAnsi="PT Astra Serif"/>
                <w:sz w:val="28"/>
                <w:szCs w:val="28"/>
              </w:rPr>
              <w:t>0-1 балл</w:t>
            </w:r>
            <w:r w:rsidRPr="00B9726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F2873" w:rsidRPr="00B97264" w:rsidRDefault="00ED537A" w:rsidP="00ED53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7264">
              <w:rPr>
                <w:rFonts w:ascii="PT Astra Serif" w:hAnsi="PT Astra Serif"/>
                <w:sz w:val="28"/>
                <w:szCs w:val="28"/>
              </w:rPr>
              <w:t>Максимальная оценка – 1 балл.</w:t>
            </w:r>
          </w:p>
        </w:tc>
      </w:tr>
    </w:tbl>
    <w:p w:rsidR="00AF2873" w:rsidRPr="00B97264" w:rsidRDefault="00AF2873" w:rsidP="00AF287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9D5845" w:rsidRPr="00B97264" w:rsidRDefault="000E7FAF" w:rsidP="002617AC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7</w:t>
      </w:r>
      <w:r w:rsidR="002617AC" w:rsidRPr="00B97264">
        <w:rPr>
          <w:rFonts w:ascii="PT Astra Serif" w:hAnsi="PT Astra Serif"/>
          <w:sz w:val="28"/>
          <w:szCs w:val="28"/>
        </w:rPr>
        <w:t xml:space="preserve">. </w:t>
      </w:r>
      <w:r w:rsidR="009D5845" w:rsidRPr="00B97264">
        <w:rPr>
          <w:rFonts w:ascii="PT Astra Serif" w:hAnsi="PT Astra Serif"/>
          <w:sz w:val="28"/>
          <w:szCs w:val="28"/>
        </w:rPr>
        <w:t>Подведение итогов</w:t>
      </w:r>
      <w:r w:rsidR="002617AC" w:rsidRPr="00B97264">
        <w:rPr>
          <w:rFonts w:ascii="PT Astra Serif" w:hAnsi="PT Astra Serif"/>
          <w:sz w:val="28"/>
          <w:szCs w:val="28"/>
        </w:rPr>
        <w:t xml:space="preserve"> и награждение</w:t>
      </w:r>
    </w:p>
    <w:p w:rsidR="00C3323B" w:rsidRPr="00B97264" w:rsidRDefault="00C3323B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F3940" w:rsidRDefault="000E7FA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7</w:t>
      </w:r>
      <w:r w:rsidR="009D5845" w:rsidRPr="00B97264">
        <w:rPr>
          <w:rFonts w:ascii="PT Astra Serif" w:hAnsi="PT Astra Serif"/>
          <w:sz w:val="28"/>
          <w:szCs w:val="28"/>
        </w:rPr>
        <w:t>.1.</w:t>
      </w:r>
      <w:r w:rsidR="00D6678F" w:rsidRPr="00B97264">
        <w:rPr>
          <w:rFonts w:ascii="PT Astra Serif" w:hAnsi="PT Astra Serif"/>
          <w:sz w:val="28"/>
          <w:szCs w:val="28"/>
        </w:rPr>
        <w:t xml:space="preserve"> </w:t>
      </w:r>
      <w:r w:rsidR="004C66EF">
        <w:rPr>
          <w:rFonts w:ascii="PT Astra Serif" w:hAnsi="PT Astra Serif"/>
          <w:sz w:val="28"/>
          <w:szCs w:val="28"/>
        </w:rPr>
        <w:t>Победитель и призёры в каждой номинации определяются по рейтингу. Победителем становится участник, получивший наибольшее количество баллов.</w:t>
      </w:r>
    </w:p>
    <w:p w:rsidR="00EF3940" w:rsidRDefault="00EF3940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При равенстве </w:t>
      </w:r>
      <w:r>
        <w:rPr>
          <w:rFonts w:ascii="PT Astra Serif" w:hAnsi="PT Astra Serif"/>
          <w:sz w:val="28"/>
          <w:szCs w:val="28"/>
        </w:rPr>
        <w:t>баллов</w:t>
      </w:r>
      <w:r w:rsidRPr="00B972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решение принимается путём голосования членов жюри.</w:t>
      </w:r>
    </w:p>
    <w:p w:rsidR="00CB339F" w:rsidRPr="00B97264" w:rsidRDefault="004C66E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7.2 </w:t>
      </w:r>
      <w:r w:rsidR="00CB339F" w:rsidRPr="00B97264">
        <w:rPr>
          <w:rFonts w:ascii="PT Astra Serif" w:hAnsi="PT Astra Serif"/>
          <w:sz w:val="28"/>
          <w:szCs w:val="28"/>
        </w:rPr>
        <w:t>Победители и призёры</w:t>
      </w:r>
      <w:r w:rsidR="00D6678F" w:rsidRPr="00B97264">
        <w:rPr>
          <w:rFonts w:ascii="PT Astra Serif" w:hAnsi="PT Astra Serif"/>
          <w:sz w:val="28"/>
          <w:szCs w:val="28"/>
        </w:rPr>
        <w:t xml:space="preserve">, занявшие </w:t>
      </w:r>
      <w:r w:rsidR="00D6678F" w:rsidRPr="00B97264">
        <w:rPr>
          <w:rFonts w:ascii="PT Astra Serif" w:hAnsi="PT Astra Serif"/>
          <w:sz w:val="28"/>
          <w:szCs w:val="28"/>
          <w:lang w:val="en-US"/>
        </w:rPr>
        <w:t>I</w:t>
      </w:r>
      <w:r w:rsidR="00D6678F" w:rsidRPr="00B97264">
        <w:rPr>
          <w:rFonts w:ascii="PT Astra Serif" w:hAnsi="PT Astra Serif"/>
          <w:sz w:val="28"/>
          <w:szCs w:val="28"/>
        </w:rPr>
        <w:t>-</w:t>
      </w:r>
      <w:r w:rsidR="00D6678F" w:rsidRPr="00B97264">
        <w:rPr>
          <w:rFonts w:ascii="PT Astra Serif" w:hAnsi="PT Astra Serif"/>
          <w:sz w:val="28"/>
          <w:szCs w:val="28"/>
          <w:lang w:val="en-US"/>
        </w:rPr>
        <w:t>III</w:t>
      </w:r>
      <w:r w:rsidR="009D5845" w:rsidRPr="00B97264">
        <w:rPr>
          <w:rFonts w:ascii="PT Astra Serif" w:hAnsi="PT Astra Serif"/>
          <w:sz w:val="28"/>
          <w:szCs w:val="28"/>
        </w:rPr>
        <w:t xml:space="preserve"> места</w:t>
      </w:r>
      <w:r w:rsidR="00BF3143" w:rsidRPr="00B97264">
        <w:rPr>
          <w:rFonts w:ascii="PT Astra Serif" w:hAnsi="PT Astra Serif"/>
          <w:sz w:val="28"/>
          <w:szCs w:val="28"/>
        </w:rPr>
        <w:t xml:space="preserve"> в каждой номинации</w:t>
      </w:r>
      <w:r w:rsidR="00D6678F" w:rsidRPr="00B97264">
        <w:rPr>
          <w:rFonts w:ascii="PT Astra Serif" w:hAnsi="PT Astra Serif"/>
          <w:sz w:val="28"/>
          <w:szCs w:val="28"/>
        </w:rPr>
        <w:t>,</w:t>
      </w:r>
      <w:r w:rsidR="00CC615C" w:rsidRPr="00B97264">
        <w:rPr>
          <w:rFonts w:ascii="PT Astra Serif" w:hAnsi="PT Astra Serif"/>
          <w:sz w:val="28"/>
          <w:szCs w:val="28"/>
        </w:rPr>
        <w:t xml:space="preserve"> награждаются </w:t>
      </w:r>
      <w:r w:rsidR="00F702D5" w:rsidRPr="00B97264">
        <w:rPr>
          <w:rFonts w:ascii="PT Astra Serif" w:hAnsi="PT Astra Serif"/>
          <w:sz w:val="28"/>
          <w:szCs w:val="28"/>
        </w:rPr>
        <w:t>дипломами</w:t>
      </w:r>
      <w:r w:rsidR="009D49BC" w:rsidRPr="00B97264">
        <w:rPr>
          <w:rFonts w:ascii="PT Astra Serif" w:hAnsi="PT Astra Serif"/>
          <w:sz w:val="28"/>
          <w:szCs w:val="28"/>
        </w:rPr>
        <w:t xml:space="preserve"> </w:t>
      </w:r>
      <w:r w:rsidR="007350A8" w:rsidRPr="00B97264">
        <w:rPr>
          <w:rFonts w:ascii="PT Astra Serif" w:hAnsi="PT Astra Serif"/>
          <w:sz w:val="28"/>
          <w:szCs w:val="28"/>
        </w:rPr>
        <w:t>Министерства</w:t>
      </w:r>
      <w:r w:rsidR="008906BA" w:rsidRPr="00B97264">
        <w:rPr>
          <w:rFonts w:ascii="PT Astra Serif" w:hAnsi="PT Astra Serif"/>
          <w:sz w:val="28"/>
          <w:szCs w:val="28"/>
        </w:rPr>
        <w:t>.</w:t>
      </w:r>
      <w:r w:rsidR="00150196" w:rsidRPr="00B97264">
        <w:rPr>
          <w:rFonts w:ascii="PT Astra Serif" w:hAnsi="PT Astra Serif"/>
          <w:sz w:val="28"/>
          <w:szCs w:val="28"/>
        </w:rPr>
        <w:t xml:space="preserve"> </w:t>
      </w:r>
    </w:p>
    <w:p w:rsidR="00095E95" w:rsidRPr="00B97264" w:rsidRDefault="000E7FA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7</w:t>
      </w:r>
      <w:r w:rsidR="00095E95" w:rsidRPr="00B97264">
        <w:rPr>
          <w:rFonts w:ascii="PT Astra Serif" w:hAnsi="PT Astra Serif"/>
          <w:sz w:val="28"/>
          <w:szCs w:val="28"/>
        </w:rPr>
        <w:t>.</w:t>
      </w:r>
      <w:r w:rsidR="004C66EF">
        <w:rPr>
          <w:rFonts w:ascii="PT Astra Serif" w:hAnsi="PT Astra Serif"/>
          <w:sz w:val="28"/>
          <w:szCs w:val="28"/>
        </w:rPr>
        <w:t>3</w:t>
      </w:r>
      <w:r w:rsidR="00095E95" w:rsidRPr="00B97264">
        <w:rPr>
          <w:rFonts w:ascii="PT Astra Serif" w:hAnsi="PT Astra Serif"/>
          <w:sz w:val="28"/>
          <w:szCs w:val="28"/>
        </w:rPr>
        <w:t>.</w:t>
      </w:r>
      <w:r w:rsidR="002617AC" w:rsidRPr="00B97264">
        <w:rPr>
          <w:rFonts w:ascii="PT Astra Serif" w:hAnsi="PT Astra Serif"/>
          <w:sz w:val="28"/>
          <w:szCs w:val="28"/>
        </w:rPr>
        <w:t xml:space="preserve"> </w:t>
      </w:r>
      <w:r w:rsidR="00095E95" w:rsidRPr="00B97264">
        <w:rPr>
          <w:rFonts w:ascii="PT Astra Serif" w:hAnsi="PT Astra Serif"/>
          <w:sz w:val="28"/>
          <w:szCs w:val="28"/>
        </w:rPr>
        <w:t>Победитель</w:t>
      </w:r>
      <w:r w:rsidRPr="00B97264">
        <w:rPr>
          <w:rFonts w:ascii="PT Astra Serif" w:hAnsi="PT Astra Serif"/>
          <w:sz w:val="28"/>
          <w:szCs w:val="28"/>
        </w:rPr>
        <w:t xml:space="preserve"> в каждой номинации</w:t>
      </w:r>
      <w:r w:rsidR="00095E95" w:rsidRPr="00B97264">
        <w:rPr>
          <w:rFonts w:ascii="PT Astra Serif" w:hAnsi="PT Astra Serif"/>
          <w:sz w:val="28"/>
          <w:szCs w:val="28"/>
        </w:rPr>
        <w:t xml:space="preserve">, проект которого получил </w:t>
      </w:r>
      <w:r w:rsidRPr="00B97264">
        <w:rPr>
          <w:rFonts w:ascii="PT Astra Serif" w:hAnsi="PT Astra Serif"/>
          <w:sz w:val="28"/>
          <w:szCs w:val="28"/>
        </w:rPr>
        <w:t>наи</w:t>
      </w:r>
      <w:r w:rsidR="00095E95" w:rsidRPr="00B97264">
        <w:rPr>
          <w:rFonts w:ascii="PT Astra Serif" w:hAnsi="PT Astra Serif"/>
          <w:sz w:val="28"/>
          <w:szCs w:val="28"/>
        </w:rPr>
        <w:t xml:space="preserve">большее количество </w:t>
      </w:r>
      <w:r w:rsidRPr="00B97264">
        <w:rPr>
          <w:rFonts w:ascii="PT Astra Serif" w:hAnsi="PT Astra Serif"/>
          <w:sz w:val="28"/>
          <w:szCs w:val="28"/>
        </w:rPr>
        <w:t>баллов</w:t>
      </w:r>
      <w:r w:rsidR="00095E95" w:rsidRPr="00B97264">
        <w:rPr>
          <w:rFonts w:ascii="PT Astra Serif" w:hAnsi="PT Astra Serif"/>
          <w:sz w:val="28"/>
          <w:szCs w:val="28"/>
        </w:rPr>
        <w:t xml:space="preserve">, получает Кубок </w:t>
      </w:r>
      <w:r w:rsidRPr="00B97264">
        <w:rPr>
          <w:rFonts w:ascii="PT Astra Serif" w:hAnsi="PT Astra Serif"/>
          <w:sz w:val="28"/>
          <w:szCs w:val="28"/>
        </w:rPr>
        <w:t>«</w:t>
      </w:r>
      <w:r w:rsidR="00095E95" w:rsidRPr="00B97264">
        <w:rPr>
          <w:rFonts w:ascii="PT Astra Serif" w:hAnsi="PT Astra Serif"/>
          <w:sz w:val="28"/>
          <w:szCs w:val="28"/>
        </w:rPr>
        <w:t>АБВГД</w:t>
      </w:r>
      <w:r w:rsidRPr="00B97264">
        <w:rPr>
          <w:rFonts w:ascii="PT Astra Serif" w:hAnsi="PT Astra Serif"/>
          <w:sz w:val="28"/>
          <w:szCs w:val="28"/>
        </w:rPr>
        <w:t>».</w:t>
      </w:r>
    </w:p>
    <w:p w:rsidR="009D5845" w:rsidRPr="00B97264" w:rsidRDefault="000E7FA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7</w:t>
      </w:r>
      <w:r w:rsidR="00CE75CF" w:rsidRPr="00B97264">
        <w:rPr>
          <w:rFonts w:ascii="PT Astra Serif" w:hAnsi="PT Astra Serif"/>
          <w:sz w:val="28"/>
          <w:szCs w:val="28"/>
        </w:rPr>
        <w:t>.</w:t>
      </w:r>
      <w:r w:rsidR="004C66EF">
        <w:rPr>
          <w:rFonts w:ascii="PT Astra Serif" w:hAnsi="PT Astra Serif"/>
          <w:sz w:val="28"/>
          <w:szCs w:val="28"/>
        </w:rPr>
        <w:t>4</w:t>
      </w:r>
      <w:r w:rsidR="00CB339F" w:rsidRPr="00B97264">
        <w:rPr>
          <w:rFonts w:ascii="PT Astra Serif" w:hAnsi="PT Astra Serif"/>
          <w:sz w:val="28"/>
          <w:szCs w:val="28"/>
        </w:rPr>
        <w:t xml:space="preserve">. </w:t>
      </w:r>
      <w:r w:rsidR="00150196" w:rsidRPr="00B97264">
        <w:rPr>
          <w:rFonts w:ascii="PT Astra Serif" w:hAnsi="PT Astra Serif"/>
          <w:sz w:val="28"/>
          <w:szCs w:val="28"/>
        </w:rPr>
        <w:t xml:space="preserve">Участники </w:t>
      </w:r>
      <w:r w:rsidR="00C44C82">
        <w:rPr>
          <w:rFonts w:ascii="PT Astra Serif" w:hAnsi="PT Astra Serif"/>
          <w:sz w:val="28"/>
          <w:szCs w:val="28"/>
        </w:rPr>
        <w:t>К</w:t>
      </w:r>
      <w:r w:rsidR="00095E95" w:rsidRPr="00B97264">
        <w:rPr>
          <w:rFonts w:ascii="PT Astra Serif" w:hAnsi="PT Astra Serif"/>
          <w:sz w:val="28"/>
          <w:szCs w:val="28"/>
        </w:rPr>
        <w:t>онкурса</w:t>
      </w:r>
      <w:r w:rsidR="00CB339F" w:rsidRPr="00B97264">
        <w:rPr>
          <w:rFonts w:ascii="PT Astra Serif" w:hAnsi="PT Astra Serif"/>
          <w:sz w:val="28"/>
          <w:szCs w:val="28"/>
        </w:rPr>
        <w:t xml:space="preserve"> </w:t>
      </w:r>
      <w:r w:rsidR="00095E95" w:rsidRPr="00B97264">
        <w:rPr>
          <w:rFonts w:ascii="PT Astra Serif" w:hAnsi="PT Astra Serif"/>
          <w:sz w:val="28"/>
          <w:szCs w:val="28"/>
        </w:rPr>
        <w:t>получают</w:t>
      </w:r>
      <w:r w:rsidR="00150196" w:rsidRPr="00B97264">
        <w:rPr>
          <w:rFonts w:ascii="PT Astra Serif" w:hAnsi="PT Astra Serif"/>
          <w:sz w:val="28"/>
          <w:szCs w:val="28"/>
        </w:rPr>
        <w:t xml:space="preserve"> </w:t>
      </w:r>
      <w:r w:rsidR="008909D9" w:rsidRPr="00B97264">
        <w:rPr>
          <w:rFonts w:ascii="PT Astra Serif" w:hAnsi="PT Astra Serif"/>
          <w:sz w:val="28"/>
          <w:szCs w:val="28"/>
        </w:rPr>
        <w:t>сертификат</w:t>
      </w:r>
      <w:r w:rsidR="00814B0D" w:rsidRPr="00B97264">
        <w:rPr>
          <w:rFonts w:ascii="PT Astra Serif" w:hAnsi="PT Astra Serif"/>
          <w:sz w:val="28"/>
          <w:szCs w:val="28"/>
        </w:rPr>
        <w:t xml:space="preserve">ы </w:t>
      </w:r>
      <w:r w:rsidRPr="00B97264">
        <w:rPr>
          <w:rFonts w:ascii="PT Astra Serif" w:hAnsi="PT Astra Serif"/>
          <w:sz w:val="28"/>
          <w:szCs w:val="28"/>
        </w:rPr>
        <w:t>Лицея № 11</w:t>
      </w:r>
      <w:r w:rsidR="009D5845" w:rsidRPr="00B97264">
        <w:rPr>
          <w:rFonts w:ascii="PT Astra Serif" w:hAnsi="PT Astra Serif"/>
          <w:sz w:val="28"/>
          <w:szCs w:val="28"/>
        </w:rPr>
        <w:t>.</w:t>
      </w:r>
    </w:p>
    <w:p w:rsidR="00095E95" w:rsidRPr="00B97264" w:rsidRDefault="00095E95" w:rsidP="00095E95">
      <w:pPr>
        <w:pStyle w:val="a9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B7EDA" w:rsidRPr="00B97264" w:rsidRDefault="000E7FAF" w:rsidP="00F702D5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8</w:t>
      </w:r>
      <w:r w:rsidR="002B7EDA" w:rsidRPr="00B97264">
        <w:rPr>
          <w:rFonts w:ascii="PT Astra Serif" w:hAnsi="PT Astra Serif"/>
          <w:sz w:val="28"/>
          <w:szCs w:val="28"/>
        </w:rPr>
        <w:t>. Финансирование</w:t>
      </w:r>
    </w:p>
    <w:p w:rsidR="002B7EDA" w:rsidRPr="00B97264" w:rsidRDefault="002B7EDA" w:rsidP="00095E95">
      <w:pPr>
        <w:pStyle w:val="a9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E7FAF" w:rsidRPr="00B97264" w:rsidRDefault="000E7FAF" w:rsidP="002B7EDA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8.1. </w:t>
      </w:r>
      <w:r w:rsidR="00C175AE" w:rsidRPr="00B97264">
        <w:rPr>
          <w:rFonts w:ascii="PT Astra Serif" w:hAnsi="PT Astra Serif"/>
          <w:sz w:val="28"/>
          <w:szCs w:val="28"/>
        </w:rPr>
        <w:t>Р</w:t>
      </w:r>
      <w:r w:rsidRPr="00B97264">
        <w:rPr>
          <w:rFonts w:ascii="PT Astra Serif" w:hAnsi="PT Astra Serif"/>
          <w:sz w:val="28"/>
          <w:szCs w:val="28"/>
        </w:rPr>
        <w:t>асходы</w:t>
      </w:r>
      <w:r w:rsidR="00C175AE" w:rsidRPr="00B97264">
        <w:rPr>
          <w:rFonts w:ascii="PT Astra Serif" w:hAnsi="PT Astra Serif"/>
          <w:sz w:val="28"/>
          <w:szCs w:val="28"/>
        </w:rPr>
        <w:t xml:space="preserve">, связанные с организацией и проведением </w:t>
      </w:r>
      <w:r w:rsidRPr="00B97264">
        <w:rPr>
          <w:rFonts w:ascii="PT Astra Serif" w:hAnsi="PT Astra Serif"/>
          <w:sz w:val="28"/>
          <w:szCs w:val="28"/>
        </w:rPr>
        <w:t xml:space="preserve">Конкурса </w:t>
      </w:r>
      <w:r w:rsidR="00C175AE" w:rsidRPr="00B97264">
        <w:rPr>
          <w:rFonts w:ascii="PT Astra Serif" w:hAnsi="PT Astra Serif"/>
          <w:sz w:val="28"/>
          <w:szCs w:val="28"/>
        </w:rPr>
        <w:t>несут Лицей № 11</w:t>
      </w:r>
      <w:r w:rsidRPr="00B97264">
        <w:rPr>
          <w:rFonts w:ascii="PT Astra Serif" w:hAnsi="PT Astra Serif"/>
          <w:sz w:val="28"/>
          <w:szCs w:val="28"/>
        </w:rPr>
        <w:t>, УОО РГО.</w:t>
      </w:r>
    </w:p>
    <w:p w:rsidR="002B7EDA" w:rsidRPr="00B97264" w:rsidRDefault="000E7FAF" w:rsidP="002B7EDA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 xml:space="preserve">8.2. </w:t>
      </w:r>
      <w:r w:rsidR="002B7EDA" w:rsidRPr="00B97264">
        <w:rPr>
          <w:rFonts w:ascii="PT Astra Serif" w:hAnsi="PT Astra Serif"/>
          <w:sz w:val="28"/>
          <w:szCs w:val="28"/>
        </w:rPr>
        <w:t>Расходы по организации проезда к месту проведения Кон</w:t>
      </w:r>
      <w:r w:rsidRPr="00B97264">
        <w:rPr>
          <w:rFonts w:ascii="PT Astra Serif" w:hAnsi="PT Astra Serif"/>
          <w:sz w:val="28"/>
          <w:szCs w:val="28"/>
        </w:rPr>
        <w:t>курса</w:t>
      </w:r>
      <w:r w:rsidR="002B7EDA" w:rsidRPr="00B97264">
        <w:rPr>
          <w:rFonts w:ascii="PT Astra Serif" w:hAnsi="PT Astra Serif"/>
          <w:sz w:val="28"/>
          <w:szCs w:val="28"/>
        </w:rPr>
        <w:t xml:space="preserve"> и обратно, питанию участников в </w:t>
      </w:r>
      <w:r w:rsidR="00B97264">
        <w:rPr>
          <w:rFonts w:ascii="PT Astra Serif" w:hAnsi="PT Astra Serif"/>
          <w:sz w:val="28"/>
          <w:szCs w:val="28"/>
        </w:rPr>
        <w:t>пути следования</w:t>
      </w:r>
      <w:r w:rsidR="002B7EDA" w:rsidRPr="00B97264">
        <w:rPr>
          <w:rFonts w:ascii="PT Astra Serif" w:hAnsi="PT Astra Serif"/>
          <w:sz w:val="28"/>
          <w:szCs w:val="28"/>
        </w:rPr>
        <w:t xml:space="preserve"> и во время проведения Кон</w:t>
      </w:r>
      <w:r w:rsidRPr="00B97264">
        <w:rPr>
          <w:rFonts w:ascii="PT Astra Serif" w:hAnsi="PT Astra Serif"/>
          <w:sz w:val="28"/>
          <w:szCs w:val="28"/>
        </w:rPr>
        <w:t xml:space="preserve">курса </w:t>
      </w:r>
      <w:r w:rsidR="002B7EDA" w:rsidRPr="00B97264">
        <w:rPr>
          <w:rFonts w:ascii="PT Astra Serif" w:hAnsi="PT Astra Serif"/>
          <w:sz w:val="28"/>
          <w:szCs w:val="28"/>
        </w:rPr>
        <w:t xml:space="preserve">несут </w:t>
      </w:r>
      <w:r w:rsidR="00F702D5" w:rsidRPr="00B97264">
        <w:rPr>
          <w:rFonts w:ascii="PT Astra Serif" w:hAnsi="PT Astra Serif"/>
          <w:sz w:val="28"/>
          <w:szCs w:val="28"/>
        </w:rPr>
        <w:t>направляющие</w:t>
      </w:r>
      <w:r w:rsidR="002B7EDA" w:rsidRPr="00B97264">
        <w:rPr>
          <w:rFonts w:ascii="PT Astra Serif" w:hAnsi="PT Astra Serif"/>
          <w:sz w:val="28"/>
          <w:szCs w:val="28"/>
        </w:rPr>
        <w:t xml:space="preserve"> организации.</w:t>
      </w:r>
    </w:p>
    <w:p w:rsidR="00584282" w:rsidRPr="00B97264" w:rsidRDefault="009C6C03" w:rsidP="000E7FAF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B97264">
        <w:rPr>
          <w:rFonts w:ascii="PT Astra Serif" w:hAnsi="PT Astra Serif"/>
          <w:sz w:val="28"/>
          <w:szCs w:val="28"/>
        </w:rPr>
        <w:t>_________________</w:t>
      </w:r>
    </w:p>
    <w:sectPr w:rsidR="00584282" w:rsidRPr="00B97264" w:rsidSect="0007444F">
      <w:headerReference w:type="default" r:id="rId12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85" w:rsidRDefault="00083D85" w:rsidP="002430B1">
      <w:pPr>
        <w:spacing w:after="0" w:line="240" w:lineRule="auto"/>
      </w:pPr>
      <w:r>
        <w:separator/>
      </w:r>
    </w:p>
  </w:endnote>
  <w:endnote w:type="continuationSeparator" w:id="0">
    <w:p w:rsidR="00083D85" w:rsidRDefault="00083D85" w:rsidP="0024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85" w:rsidRDefault="00083D85" w:rsidP="002430B1">
      <w:pPr>
        <w:spacing w:after="0" w:line="240" w:lineRule="auto"/>
      </w:pPr>
      <w:r>
        <w:separator/>
      </w:r>
    </w:p>
  </w:footnote>
  <w:footnote w:type="continuationSeparator" w:id="0">
    <w:p w:rsidR="00083D85" w:rsidRDefault="00083D85" w:rsidP="0024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113700"/>
    </w:sdtPr>
    <w:sdtEndPr>
      <w:rPr>
        <w:rFonts w:ascii="PT Astra Serif" w:hAnsi="PT Astra Serif"/>
        <w:sz w:val="28"/>
        <w:szCs w:val="28"/>
      </w:rPr>
    </w:sdtEndPr>
    <w:sdtContent>
      <w:p w:rsidR="00C44C82" w:rsidRPr="00413568" w:rsidRDefault="00C44C82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413568">
          <w:rPr>
            <w:rFonts w:ascii="PT Astra Serif" w:hAnsi="PT Astra Serif"/>
            <w:sz w:val="28"/>
            <w:szCs w:val="28"/>
          </w:rPr>
          <w:fldChar w:fldCharType="begin"/>
        </w:r>
        <w:r w:rsidRPr="00413568">
          <w:rPr>
            <w:rFonts w:ascii="PT Astra Serif" w:hAnsi="PT Astra Serif"/>
            <w:sz w:val="28"/>
            <w:szCs w:val="28"/>
          </w:rPr>
          <w:instrText>PAGE   \* MERGEFORMAT</w:instrText>
        </w:r>
        <w:r w:rsidRPr="00413568">
          <w:rPr>
            <w:rFonts w:ascii="PT Astra Serif" w:hAnsi="PT Astra Serif"/>
            <w:sz w:val="28"/>
            <w:szCs w:val="28"/>
          </w:rPr>
          <w:fldChar w:fldCharType="separate"/>
        </w:r>
        <w:r w:rsidR="00DB7F20">
          <w:rPr>
            <w:rFonts w:ascii="PT Astra Serif" w:hAnsi="PT Astra Serif"/>
            <w:noProof/>
            <w:sz w:val="28"/>
            <w:szCs w:val="28"/>
          </w:rPr>
          <w:t>10</w:t>
        </w:r>
        <w:r w:rsidRPr="0041356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4C82" w:rsidRDefault="00C44C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BBDCB4"/>
    <w:multiLevelType w:val="singleLevel"/>
    <w:tmpl w:val="FBBBDCB4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04695B05"/>
    <w:multiLevelType w:val="hybridMultilevel"/>
    <w:tmpl w:val="3900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72424"/>
    <w:multiLevelType w:val="multilevel"/>
    <w:tmpl w:val="57B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612B9B"/>
    <w:multiLevelType w:val="hybridMultilevel"/>
    <w:tmpl w:val="0DA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4E26"/>
    <w:multiLevelType w:val="hybridMultilevel"/>
    <w:tmpl w:val="993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A732F"/>
    <w:multiLevelType w:val="hybridMultilevel"/>
    <w:tmpl w:val="CF06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751F7"/>
    <w:multiLevelType w:val="hybridMultilevel"/>
    <w:tmpl w:val="6F14D8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5D86834"/>
    <w:multiLevelType w:val="hybridMultilevel"/>
    <w:tmpl w:val="1A5C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E4AD9"/>
    <w:multiLevelType w:val="hybridMultilevel"/>
    <w:tmpl w:val="12801E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98B77B2"/>
    <w:multiLevelType w:val="hybridMultilevel"/>
    <w:tmpl w:val="6A50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16317"/>
    <w:multiLevelType w:val="hybridMultilevel"/>
    <w:tmpl w:val="8A789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385585"/>
    <w:multiLevelType w:val="hybridMultilevel"/>
    <w:tmpl w:val="4B84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B063D"/>
    <w:multiLevelType w:val="hybridMultilevel"/>
    <w:tmpl w:val="AF06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F1976"/>
    <w:multiLevelType w:val="multilevel"/>
    <w:tmpl w:val="C82E2142"/>
    <w:lvl w:ilvl="0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abstractNum w:abstractNumId="17">
    <w:nsid w:val="5C7E292E"/>
    <w:multiLevelType w:val="hybridMultilevel"/>
    <w:tmpl w:val="2348C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791D8F1"/>
    <w:multiLevelType w:val="multilevel"/>
    <w:tmpl w:val="6791D8F1"/>
    <w:lvl w:ilvl="0">
      <w:start w:val="1"/>
      <w:numFmt w:val="bullet"/>
      <w:lvlText w:val="–"/>
      <w:lvlJc w:val="left"/>
      <w:pPr>
        <w:tabs>
          <w:tab w:val="left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9">
    <w:nsid w:val="6DD43527"/>
    <w:multiLevelType w:val="hybridMultilevel"/>
    <w:tmpl w:val="9E20B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2BD1B5E"/>
    <w:multiLevelType w:val="hybridMultilevel"/>
    <w:tmpl w:val="4EF6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AA436B3"/>
    <w:multiLevelType w:val="multilevel"/>
    <w:tmpl w:val="D8F6F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2">
    <w:nsid w:val="7FE89F17"/>
    <w:multiLevelType w:val="multilevel"/>
    <w:tmpl w:val="7FE89F17"/>
    <w:lvl w:ilvl="0">
      <w:start w:val="1"/>
      <w:numFmt w:val="bullet"/>
      <w:lvlText w:val="–"/>
      <w:lvlJc w:val="left"/>
      <w:pPr>
        <w:tabs>
          <w:tab w:val="left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9"/>
  </w:num>
  <w:num w:numId="9">
    <w:abstractNumId w:val="13"/>
  </w:num>
  <w:num w:numId="10">
    <w:abstractNumId w:val="4"/>
  </w:num>
  <w:num w:numId="11">
    <w:abstractNumId w:val="14"/>
  </w:num>
  <w:num w:numId="12">
    <w:abstractNumId w:val="9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11"/>
  </w:num>
  <w:num w:numId="18">
    <w:abstractNumId w:val="12"/>
  </w:num>
  <w:num w:numId="19">
    <w:abstractNumId w:val="17"/>
  </w:num>
  <w:num w:numId="20">
    <w:abstractNumId w:val="6"/>
  </w:num>
  <w:num w:numId="21">
    <w:abstractNumId w:val="16"/>
  </w:num>
  <w:num w:numId="22">
    <w:abstractNumId w:val="22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6B"/>
    <w:rsid w:val="000026EC"/>
    <w:rsid w:val="00004C2E"/>
    <w:rsid w:val="000169AA"/>
    <w:rsid w:val="000201E9"/>
    <w:rsid w:val="00035E51"/>
    <w:rsid w:val="0004121A"/>
    <w:rsid w:val="000508AA"/>
    <w:rsid w:val="00051481"/>
    <w:rsid w:val="0006172C"/>
    <w:rsid w:val="00071B03"/>
    <w:rsid w:val="0007444F"/>
    <w:rsid w:val="00081B17"/>
    <w:rsid w:val="00083A25"/>
    <w:rsid w:val="00083D85"/>
    <w:rsid w:val="00093614"/>
    <w:rsid w:val="00094FB2"/>
    <w:rsid w:val="00095E95"/>
    <w:rsid w:val="000B009E"/>
    <w:rsid w:val="000B44B8"/>
    <w:rsid w:val="000B6B6F"/>
    <w:rsid w:val="000C52F5"/>
    <w:rsid w:val="000D70CD"/>
    <w:rsid w:val="000D7BA6"/>
    <w:rsid w:val="000E7FAF"/>
    <w:rsid w:val="00100B19"/>
    <w:rsid w:val="00113409"/>
    <w:rsid w:val="001210A4"/>
    <w:rsid w:val="001259FE"/>
    <w:rsid w:val="00136FB0"/>
    <w:rsid w:val="00145969"/>
    <w:rsid w:val="00146CE7"/>
    <w:rsid w:val="00150196"/>
    <w:rsid w:val="0015689F"/>
    <w:rsid w:val="001667B3"/>
    <w:rsid w:val="00173675"/>
    <w:rsid w:val="00173976"/>
    <w:rsid w:val="00180CFF"/>
    <w:rsid w:val="0018236B"/>
    <w:rsid w:val="00183649"/>
    <w:rsid w:val="00194401"/>
    <w:rsid w:val="00202E7B"/>
    <w:rsid w:val="00207F39"/>
    <w:rsid w:val="00217FBC"/>
    <w:rsid w:val="0022625C"/>
    <w:rsid w:val="002309EA"/>
    <w:rsid w:val="002430B1"/>
    <w:rsid w:val="002471A2"/>
    <w:rsid w:val="002617AC"/>
    <w:rsid w:val="002735C0"/>
    <w:rsid w:val="00275116"/>
    <w:rsid w:val="002770B6"/>
    <w:rsid w:val="002807E0"/>
    <w:rsid w:val="00281BB7"/>
    <w:rsid w:val="0029390D"/>
    <w:rsid w:val="002A3BCD"/>
    <w:rsid w:val="002A7263"/>
    <w:rsid w:val="002B3E6E"/>
    <w:rsid w:val="002B404A"/>
    <w:rsid w:val="002B627C"/>
    <w:rsid w:val="002B7EDA"/>
    <w:rsid w:val="002C179D"/>
    <w:rsid w:val="002C6F1F"/>
    <w:rsid w:val="002D4AE1"/>
    <w:rsid w:val="003107B5"/>
    <w:rsid w:val="00322436"/>
    <w:rsid w:val="00324BBC"/>
    <w:rsid w:val="0032535F"/>
    <w:rsid w:val="00357497"/>
    <w:rsid w:val="00363684"/>
    <w:rsid w:val="00364D2E"/>
    <w:rsid w:val="00373B2A"/>
    <w:rsid w:val="00375BD6"/>
    <w:rsid w:val="00380CDF"/>
    <w:rsid w:val="0038281B"/>
    <w:rsid w:val="00386E74"/>
    <w:rsid w:val="003944CB"/>
    <w:rsid w:val="003B00B9"/>
    <w:rsid w:val="003C17C9"/>
    <w:rsid w:val="003C527E"/>
    <w:rsid w:val="00405C9A"/>
    <w:rsid w:val="00413568"/>
    <w:rsid w:val="0041741E"/>
    <w:rsid w:val="004618A9"/>
    <w:rsid w:val="004838AB"/>
    <w:rsid w:val="00486B7A"/>
    <w:rsid w:val="004A22D1"/>
    <w:rsid w:val="004B270B"/>
    <w:rsid w:val="004C1CC8"/>
    <w:rsid w:val="004C46AF"/>
    <w:rsid w:val="004C66EF"/>
    <w:rsid w:val="004D1D1F"/>
    <w:rsid w:val="004F5B83"/>
    <w:rsid w:val="00500AD5"/>
    <w:rsid w:val="00503937"/>
    <w:rsid w:val="0053363E"/>
    <w:rsid w:val="005359FC"/>
    <w:rsid w:val="00536255"/>
    <w:rsid w:val="00554B99"/>
    <w:rsid w:val="00584282"/>
    <w:rsid w:val="00596BEE"/>
    <w:rsid w:val="005B3233"/>
    <w:rsid w:val="005D2526"/>
    <w:rsid w:val="00601214"/>
    <w:rsid w:val="00624157"/>
    <w:rsid w:val="006313EE"/>
    <w:rsid w:val="006405B7"/>
    <w:rsid w:val="006413EA"/>
    <w:rsid w:val="00647361"/>
    <w:rsid w:val="00652A43"/>
    <w:rsid w:val="00673130"/>
    <w:rsid w:val="00681047"/>
    <w:rsid w:val="006847BD"/>
    <w:rsid w:val="006A4B38"/>
    <w:rsid w:val="006B68A0"/>
    <w:rsid w:val="006D0F52"/>
    <w:rsid w:val="006D2705"/>
    <w:rsid w:val="006D3FDE"/>
    <w:rsid w:val="00704F0D"/>
    <w:rsid w:val="007202A4"/>
    <w:rsid w:val="007350A8"/>
    <w:rsid w:val="00736B6C"/>
    <w:rsid w:val="00744081"/>
    <w:rsid w:val="007503AD"/>
    <w:rsid w:val="007558A6"/>
    <w:rsid w:val="00784D27"/>
    <w:rsid w:val="007918AF"/>
    <w:rsid w:val="007B0682"/>
    <w:rsid w:val="007C285A"/>
    <w:rsid w:val="007C3AAB"/>
    <w:rsid w:val="007C78B1"/>
    <w:rsid w:val="007D34C4"/>
    <w:rsid w:val="007F4405"/>
    <w:rsid w:val="00804666"/>
    <w:rsid w:val="00812620"/>
    <w:rsid w:val="00813489"/>
    <w:rsid w:val="0081486C"/>
    <w:rsid w:val="00814B0D"/>
    <w:rsid w:val="00823151"/>
    <w:rsid w:val="00825B45"/>
    <w:rsid w:val="00830F76"/>
    <w:rsid w:val="00836D62"/>
    <w:rsid w:val="00841143"/>
    <w:rsid w:val="00846422"/>
    <w:rsid w:val="00863E82"/>
    <w:rsid w:val="0086659D"/>
    <w:rsid w:val="00880AF0"/>
    <w:rsid w:val="00886AB2"/>
    <w:rsid w:val="008906BA"/>
    <w:rsid w:val="008909D9"/>
    <w:rsid w:val="00893558"/>
    <w:rsid w:val="00895F65"/>
    <w:rsid w:val="008A6EC8"/>
    <w:rsid w:val="008A7873"/>
    <w:rsid w:val="008D7ECC"/>
    <w:rsid w:val="0091083E"/>
    <w:rsid w:val="0091446B"/>
    <w:rsid w:val="00920D6F"/>
    <w:rsid w:val="00935E0C"/>
    <w:rsid w:val="00942B5F"/>
    <w:rsid w:val="00946975"/>
    <w:rsid w:val="0094777A"/>
    <w:rsid w:val="00955D91"/>
    <w:rsid w:val="0097666B"/>
    <w:rsid w:val="0098419B"/>
    <w:rsid w:val="00987307"/>
    <w:rsid w:val="009A6B4D"/>
    <w:rsid w:val="009B73A4"/>
    <w:rsid w:val="009C6C03"/>
    <w:rsid w:val="009D32AE"/>
    <w:rsid w:val="009D49BC"/>
    <w:rsid w:val="009D5845"/>
    <w:rsid w:val="009E126E"/>
    <w:rsid w:val="009E271C"/>
    <w:rsid w:val="009E50FA"/>
    <w:rsid w:val="00A013ED"/>
    <w:rsid w:val="00A0185E"/>
    <w:rsid w:val="00A02602"/>
    <w:rsid w:val="00A05816"/>
    <w:rsid w:val="00A15DBC"/>
    <w:rsid w:val="00A20B6F"/>
    <w:rsid w:val="00A256E8"/>
    <w:rsid w:val="00A30C34"/>
    <w:rsid w:val="00A32180"/>
    <w:rsid w:val="00A35D16"/>
    <w:rsid w:val="00A45BED"/>
    <w:rsid w:val="00A70CBA"/>
    <w:rsid w:val="00A806D7"/>
    <w:rsid w:val="00A93A36"/>
    <w:rsid w:val="00A94949"/>
    <w:rsid w:val="00AA0DE9"/>
    <w:rsid w:val="00AA49DC"/>
    <w:rsid w:val="00AB26BE"/>
    <w:rsid w:val="00AE156C"/>
    <w:rsid w:val="00AE1AAC"/>
    <w:rsid w:val="00AF2873"/>
    <w:rsid w:val="00B12609"/>
    <w:rsid w:val="00B16BB7"/>
    <w:rsid w:val="00B50538"/>
    <w:rsid w:val="00B631CC"/>
    <w:rsid w:val="00B67654"/>
    <w:rsid w:val="00B74424"/>
    <w:rsid w:val="00B7569B"/>
    <w:rsid w:val="00B75C35"/>
    <w:rsid w:val="00B815F9"/>
    <w:rsid w:val="00B816F7"/>
    <w:rsid w:val="00B86C53"/>
    <w:rsid w:val="00B97264"/>
    <w:rsid w:val="00BA7175"/>
    <w:rsid w:val="00BB116F"/>
    <w:rsid w:val="00BD526A"/>
    <w:rsid w:val="00BE4DB6"/>
    <w:rsid w:val="00BF3143"/>
    <w:rsid w:val="00C02AFD"/>
    <w:rsid w:val="00C175AE"/>
    <w:rsid w:val="00C256D0"/>
    <w:rsid w:val="00C3323B"/>
    <w:rsid w:val="00C44C82"/>
    <w:rsid w:val="00C457D7"/>
    <w:rsid w:val="00C502A9"/>
    <w:rsid w:val="00C522FC"/>
    <w:rsid w:val="00C9382E"/>
    <w:rsid w:val="00CB339F"/>
    <w:rsid w:val="00CB6781"/>
    <w:rsid w:val="00CC615C"/>
    <w:rsid w:val="00CD4CE9"/>
    <w:rsid w:val="00CE02A1"/>
    <w:rsid w:val="00CE06EC"/>
    <w:rsid w:val="00CE75CF"/>
    <w:rsid w:val="00CF405B"/>
    <w:rsid w:val="00D03860"/>
    <w:rsid w:val="00D0503F"/>
    <w:rsid w:val="00D13C25"/>
    <w:rsid w:val="00D20AEF"/>
    <w:rsid w:val="00D2115F"/>
    <w:rsid w:val="00D2472D"/>
    <w:rsid w:val="00D378DC"/>
    <w:rsid w:val="00D434F6"/>
    <w:rsid w:val="00D548F4"/>
    <w:rsid w:val="00D629D2"/>
    <w:rsid w:val="00D6678F"/>
    <w:rsid w:val="00D726F0"/>
    <w:rsid w:val="00DB7F20"/>
    <w:rsid w:val="00DC1A5F"/>
    <w:rsid w:val="00DC2839"/>
    <w:rsid w:val="00DD3410"/>
    <w:rsid w:val="00DD5EF6"/>
    <w:rsid w:val="00DE2939"/>
    <w:rsid w:val="00DE3FEE"/>
    <w:rsid w:val="00DF36F2"/>
    <w:rsid w:val="00E26BC2"/>
    <w:rsid w:val="00E34358"/>
    <w:rsid w:val="00E72762"/>
    <w:rsid w:val="00E72DDD"/>
    <w:rsid w:val="00EB0979"/>
    <w:rsid w:val="00EB1964"/>
    <w:rsid w:val="00EB48FA"/>
    <w:rsid w:val="00EC3886"/>
    <w:rsid w:val="00ED24E4"/>
    <w:rsid w:val="00ED4CB1"/>
    <w:rsid w:val="00ED537A"/>
    <w:rsid w:val="00EE4D71"/>
    <w:rsid w:val="00EE7437"/>
    <w:rsid w:val="00EE77D6"/>
    <w:rsid w:val="00EF1AA7"/>
    <w:rsid w:val="00EF3940"/>
    <w:rsid w:val="00EF40F7"/>
    <w:rsid w:val="00EF5173"/>
    <w:rsid w:val="00F03D89"/>
    <w:rsid w:val="00F124B7"/>
    <w:rsid w:val="00F25C9A"/>
    <w:rsid w:val="00F32778"/>
    <w:rsid w:val="00F702D5"/>
    <w:rsid w:val="00F7722F"/>
    <w:rsid w:val="00F9608A"/>
    <w:rsid w:val="00FA2722"/>
    <w:rsid w:val="00FA69A4"/>
    <w:rsid w:val="00FB2C8D"/>
    <w:rsid w:val="00FB483D"/>
    <w:rsid w:val="00FB745B"/>
    <w:rsid w:val="00FC5607"/>
    <w:rsid w:val="00FF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667B3"/>
  </w:style>
  <w:style w:type="paragraph" w:styleId="ab">
    <w:name w:val="header"/>
    <w:basedOn w:val="a"/>
    <w:link w:val="ac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0B1"/>
  </w:style>
  <w:style w:type="paragraph" w:styleId="ad">
    <w:name w:val="footer"/>
    <w:basedOn w:val="a"/>
    <w:link w:val="ae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0B1"/>
  </w:style>
  <w:style w:type="character" w:customStyle="1" w:styleId="aa">
    <w:name w:val="Без интервала Знак"/>
    <w:link w:val="a9"/>
    <w:uiPriority w:val="1"/>
    <w:locked/>
    <w:rsid w:val="004B270B"/>
  </w:style>
  <w:style w:type="character" w:styleId="af">
    <w:name w:val="FollowedHyperlink"/>
    <w:basedOn w:val="a0"/>
    <w:uiPriority w:val="99"/>
    <w:semiHidden/>
    <w:unhideWhenUsed/>
    <w:rsid w:val="00652A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667B3"/>
  </w:style>
  <w:style w:type="paragraph" w:styleId="ab">
    <w:name w:val="header"/>
    <w:basedOn w:val="a"/>
    <w:link w:val="ac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0B1"/>
  </w:style>
  <w:style w:type="paragraph" w:styleId="ad">
    <w:name w:val="footer"/>
    <w:basedOn w:val="a"/>
    <w:link w:val="ae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0B1"/>
  </w:style>
  <w:style w:type="character" w:customStyle="1" w:styleId="aa">
    <w:name w:val="Без интервала Знак"/>
    <w:link w:val="a9"/>
    <w:uiPriority w:val="1"/>
    <w:locked/>
    <w:rsid w:val="004B270B"/>
  </w:style>
  <w:style w:type="character" w:styleId="af">
    <w:name w:val="FollowedHyperlink"/>
    <w:basedOn w:val="a0"/>
    <w:uiPriority w:val="99"/>
    <w:semiHidden/>
    <w:unhideWhenUsed/>
    <w:rsid w:val="00652A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pobr73.ru/activity/3764/?date=2024-11-2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bvgd_2024_1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bvgd_2024_1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F8202-A489-46EF-89D5-AC40237A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2377</Words>
  <Characters>18357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12</cp:revision>
  <cp:lastPrinted>2024-10-21T05:52:00Z</cp:lastPrinted>
  <dcterms:created xsi:type="dcterms:W3CDTF">2024-10-15T10:16:00Z</dcterms:created>
  <dcterms:modified xsi:type="dcterms:W3CDTF">2024-11-01T08:07:00Z</dcterms:modified>
</cp:coreProperties>
</file>