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2E" w:rsidRDefault="00CE052E" w:rsidP="00CE052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ТЕСТ</w:t>
      </w:r>
    </w:p>
    <w:p w:rsidR="00CE052E" w:rsidRDefault="00CE052E" w:rsidP="00CE052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к занятию №1 </w:t>
      </w:r>
      <w:r w:rsidR="00F63D01">
        <w:rPr>
          <w:rFonts w:ascii="PT Astra Serif" w:hAnsi="PT Astra Serif"/>
          <w:b/>
          <w:color w:val="000000"/>
          <w:sz w:val="28"/>
          <w:szCs w:val="28"/>
        </w:rPr>
        <w:t xml:space="preserve">на тему: </w:t>
      </w:r>
      <w:r w:rsidRPr="00CE052E">
        <w:rPr>
          <w:rFonts w:ascii="PT Astra Serif" w:hAnsi="PT Astra Serif"/>
          <w:b/>
          <w:bCs/>
          <w:color w:val="000000"/>
          <w:sz w:val="28"/>
          <w:szCs w:val="28"/>
        </w:rPr>
        <w:t>«Самообразование педагогических работников - главный ресурс повышения профессионального мастерства»</w:t>
      </w:r>
    </w:p>
    <w:p w:rsidR="00482FB6" w:rsidRDefault="00CE052E" w:rsidP="00482FB6">
      <w:pPr>
        <w:shd w:val="clear" w:color="auto" w:fill="FFFFFF"/>
        <w:spacing w:before="100" w:beforeAutospacing="1" w:after="24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Тест позволяет установить уровень знаний педагогического работника в сфере самообразования. Если дано более 2 неправильных ответов, то тест надо пересдать!</w:t>
      </w:r>
    </w:p>
    <w:p w:rsidR="0050075A" w:rsidRPr="00146009" w:rsidRDefault="00482FB6" w:rsidP="00146009">
      <w:pPr>
        <w:shd w:val="clear" w:color="auto" w:fill="FFFFFF"/>
        <w:spacing w:after="0"/>
        <w:ind w:firstLine="708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482FB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50075A" w:rsidRPr="00482FB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Выберите правильное определение</w:t>
      </w:r>
      <w:r w:rsidR="00B213C3" w:rsidRPr="00482FB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понятия</w:t>
      </w:r>
      <w:r w:rsidR="0050075A" w:rsidRPr="00482FB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="00B213C3" w:rsidRPr="00482FB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«САМООБРАЗОВАНИЕ»</w:t>
      </w:r>
      <w:r w:rsidR="00146009" w:rsidRPr="00146009">
        <w:rPr>
          <w:rFonts w:eastAsiaTheme="minorEastAsia" w:hAnsi="Century Schoolbook"/>
          <w:b/>
          <w:bCs/>
          <w:i/>
          <w:iCs/>
          <w:color w:val="17365D" w:themeColor="text2" w:themeShade="BF"/>
          <w:kern w:val="24"/>
          <w:sz w:val="28"/>
          <w:szCs w:val="28"/>
        </w:rPr>
        <w:t xml:space="preserve"> </w:t>
      </w:r>
      <w:r w:rsidR="00146009" w:rsidRPr="00146009">
        <w:rPr>
          <w:rFonts w:ascii="PT Astra Serif" w:eastAsia="Times New Roman" w:hAnsi="PT Astra Serif"/>
          <w:b/>
          <w:bCs/>
          <w:i/>
          <w:iCs/>
          <w:color w:val="000000"/>
          <w:sz w:val="28"/>
          <w:szCs w:val="28"/>
        </w:rPr>
        <w:t>(</w:t>
      </w:r>
      <w:r w:rsidR="00146009">
        <w:rPr>
          <w:rFonts w:ascii="PT Astra Serif" w:eastAsia="Times New Roman" w:hAnsi="PT Astra Serif"/>
          <w:b/>
          <w:bCs/>
          <w:i/>
          <w:iCs/>
          <w:color w:val="000000"/>
          <w:sz w:val="28"/>
          <w:szCs w:val="28"/>
        </w:rPr>
        <w:t>п</w:t>
      </w:r>
      <w:r w:rsidR="00146009" w:rsidRPr="00146009">
        <w:rPr>
          <w:rFonts w:ascii="PT Astra Serif" w:eastAsia="Times New Roman" w:hAnsi="PT Astra Serif"/>
          <w:b/>
          <w:bCs/>
          <w:i/>
          <w:iCs/>
          <w:color w:val="000000"/>
          <w:sz w:val="28"/>
          <w:szCs w:val="28"/>
        </w:rPr>
        <w:t>едагогический словарь)</w:t>
      </w:r>
      <w:r w:rsidR="0050075A" w:rsidRPr="00482FB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:</w:t>
      </w:r>
    </w:p>
    <w:p w:rsidR="0050075A" w:rsidRDefault="0050075A" w:rsidP="00146009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а) </w:t>
      </w:r>
      <w:r w:rsidRPr="0050075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целенаправленная познавательная деятельнос</w:t>
      </w:r>
      <w:r w:rsidR="00CA142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ть, управляемая самой личностью,</w:t>
      </w:r>
      <w:r w:rsidRPr="0050075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приобретение систематических знаний в какой-либо области науки, техники, культуры, политической жизни и т. п.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  <w:r w:rsidRPr="0050075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:rsidR="0050075A" w:rsidRDefault="0050075A" w:rsidP="0026175E">
      <w:pPr>
        <w:pStyle w:val="a4"/>
        <w:shd w:val="clear" w:color="auto" w:fill="FFFFFF"/>
        <w:spacing w:before="100" w:beforeAutospacing="1" w:after="240" w:line="24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б) о</w:t>
      </w:r>
      <w:r w:rsidRPr="0050075A">
        <w:rPr>
          <w:rFonts w:ascii="PT Astra Serif" w:hAnsi="PT Astra Serif"/>
          <w:sz w:val="28"/>
          <w:szCs w:val="28"/>
        </w:rPr>
        <w:t>бучение, образование, вид деятельности, целью которого является приобретение человеком знаний, умений и навыков</w:t>
      </w:r>
      <w:r>
        <w:rPr>
          <w:rFonts w:ascii="PT Astra Serif" w:hAnsi="PT Astra Serif"/>
          <w:sz w:val="28"/>
          <w:szCs w:val="28"/>
        </w:rPr>
        <w:t>;</w:t>
      </w:r>
    </w:p>
    <w:p w:rsidR="00B213C3" w:rsidRDefault="0050075A" w:rsidP="00B213C3">
      <w:pPr>
        <w:pStyle w:val="a4"/>
        <w:shd w:val="clear" w:color="auto" w:fill="FFFFFF"/>
        <w:spacing w:before="100" w:beforeAutospacing="1" w:after="240" w:line="24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50075A">
        <w:rPr>
          <w:rFonts w:ascii="PT Astra Serif" w:hAnsi="PT Astra Serif"/>
          <w:sz w:val="28"/>
          <w:szCs w:val="28"/>
        </w:rPr>
        <w:t>в) совокупность теоретических положений какой-либо области знаний, система взглядов какого-либо ученого, мыслителя,</w:t>
      </w:r>
      <w:r w:rsidR="00CA142D">
        <w:rPr>
          <w:rFonts w:ascii="PT Astra Serif" w:hAnsi="PT Astra Serif"/>
          <w:sz w:val="28"/>
          <w:szCs w:val="28"/>
        </w:rPr>
        <w:t xml:space="preserve"> совокупность догматов какого-либо</w:t>
      </w:r>
      <w:r w:rsidRPr="0050075A">
        <w:rPr>
          <w:rFonts w:ascii="PT Astra Serif" w:hAnsi="PT Astra Serif"/>
          <w:sz w:val="28"/>
          <w:szCs w:val="28"/>
        </w:rPr>
        <w:t xml:space="preserve"> религиозного культа (вероучение).</w:t>
      </w:r>
    </w:p>
    <w:p w:rsidR="002D72F7" w:rsidRDefault="002D72F7" w:rsidP="00B213C3">
      <w:pPr>
        <w:pStyle w:val="a4"/>
        <w:shd w:val="clear" w:color="auto" w:fill="FFFFFF"/>
        <w:spacing w:before="100" w:beforeAutospacing="1" w:after="240" w:line="240" w:lineRule="auto"/>
        <w:ind w:left="0" w:firstLine="851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50075A" w:rsidRPr="00B213C3" w:rsidRDefault="00B213C3" w:rsidP="00C0718C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213C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2.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C0718C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Что относится к методическому направлению самообразования?</w:t>
      </w:r>
    </w:p>
    <w:p w:rsidR="00C0718C" w:rsidRPr="00482FB6" w:rsidRDefault="00BC347A" w:rsidP="00C0718C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</w:pPr>
      <w:r w:rsidRPr="00482FB6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а) </w:t>
      </w:r>
      <w:r w:rsidR="0089756F" w:rsidRPr="00482FB6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имидж, общение, лидерские качества и др.</w:t>
      </w:r>
      <w:r w:rsidR="00C0718C" w:rsidRPr="00482FB6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;</w:t>
      </w:r>
    </w:p>
    <w:p w:rsidR="00A25B47" w:rsidRPr="00482FB6" w:rsidRDefault="00C0718C" w:rsidP="00C0718C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</w:pPr>
      <w:r w:rsidRPr="00482FB6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б) </w:t>
      </w:r>
      <w:r w:rsidR="00A25B47" w:rsidRPr="00482FB6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педагогические технологии, формы, методы и приёмы обучения</w:t>
      </w:r>
      <w:r w:rsidRPr="00482FB6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;</w:t>
      </w:r>
    </w:p>
    <w:p w:rsidR="00C0718C" w:rsidRDefault="00C0718C" w:rsidP="002D72F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</w:pPr>
      <w:r w:rsidRPr="00482FB6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в) дополнительная общеразвивающая программа, предмет.</w:t>
      </w:r>
    </w:p>
    <w:p w:rsidR="002D72F7" w:rsidRPr="00482FB6" w:rsidRDefault="002D72F7" w:rsidP="002D72F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</w:pPr>
    </w:p>
    <w:p w:rsidR="00C9482E" w:rsidRPr="00B37FF5" w:rsidRDefault="00A25B47" w:rsidP="002D72F7">
      <w:pPr>
        <w:pStyle w:val="a4"/>
        <w:numPr>
          <w:ilvl w:val="0"/>
          <w:numId w:val="9"/>
        </w:numPr>
        <w:shd w:val="clear" w:color="auto" w:fill="FFFFFF"/>
        <w:spacing w:after="24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Сколько этапов включает процесс самообразования?</w:t>
      </w:r>
    </w:p>
    <w:p w:rsidR="00E9176B" w:rsidRDefault="00B37FF5" w:rsidP="0026175E">
      <w:pPr>
        <w:pStyle w:val="a4"/>
        <w:shd w:val="clear" w:color="auto" w:fill="FFFFFF"/>
        <w:spacing w:before="100" w:beforeAutospacing="1" w:after="240" w:line="240" w:lineRule="auto"/>
        <w:ind w:left="0" w:firstLine="851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</w:t>
      </w:r>
      <w:r w:rsidR="00E9176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)</w:t>
      </w:r>
      <w:r w:rsidR="00A25B4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3</w:t>
      </w:r>
      <w:r w:rsidR="00E9176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</w:p>
    <w:p w:rsidR="00E9176B" w:rsidRDefault="00B37FF5" w:rsidP="0026175E">
      <w:pPr>
        <w:pStyle w:val="a4"/>
        <w:shd w:val="clear" w:color="auto" w:fill="FFFFFF"/>
        <w:spacing w:before="100" w:beforeAutospacing="1" w:after="240" w:line="240" w:lineRule="auto"/>
        <w:ind w:left="0" w:firstLine="851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</w:t>
      </w:r>
      <w:r w:rsidR="00E9176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)</w:t>
      </w:r>
      <w:r w:rsidR="00A25B4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4</w:t>
      </w:r>
      <w:r w:rsidR="00E9176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</w:p>
    <w:p w:rsidR="00C0718C" w:rsidRDefault="00B37FF5" w:rsidP="00C0718C">
      <w:pPr>
        <w:pStyle w:val="a4"/>
        <w:shd w:val="clear" w:color="auto" w:fill="FFFFFF"/>
        <w:spacing w:before="100" w:beforeAutospacing="1" w:after="240" w:line="240" w:lineRule="auto"/>
        <w:ind w:left="0" w:firstLine="851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</w:t>
      </w:r>
      <w:r w:rsidR="00E9176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) </w:t>
      </w:r>
      <w:r w:rsidR="00A25B4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</w:t>
      </w:r>
      <w:r w:rsidR="00E9176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2D72F7" w:rsidRDefault="002D72F7" w:rsidP="00C0718C">
      <w:pPr>
        <w:pStyle w:val="a4"/>
        <w:shd w:val="clear" w:color="auto" w:fill="FFFFFF"/>
        <w:spacing w:before="100" w:beforeAutospacing="1" w:after="240" w:line="240" w:lineRule="auto"/>
        <w:ind w:left="0" w:firstLine="851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E9176B" w:rsidRPr="00C0718C" w:rsidRDefault="00C0718C" w:rsidP="00C0718C">
      <w:pPr>
        <w:pStyle w:val="a4"/>
        <w:shd w:val="clear" w:color="auto" w:fill="FFFFFF"/>
        <w:spacing w:before="100" w:beforeAutospacing="1" w:after="240" w:line="240" w:lineRule="auto"/>
        <w:ind w:left="0" w:firstLine="851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0718C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4.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B37FF5" w:rsidRPr="00C0718C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Сколько этапов</w:t>
      </w:r>
      <w:r w:rsidR="002D72F7" w:rsidRPr="002D72F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="002D72F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включает</w:t>
      </w:r>
      <w:r w:rsidR="00B37FF5" w:rsidRPr="00C0718C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работ</w:t>
      </w:r>
      <w:r w:rsidR="002D72F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а</w:t>
      </w:r>
      <w:r w:rsidR="00B37FF5" w:rsidRPr="00C0718C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над темой</w:t>
      </w:r>
      <w:r w:rsidR="00B37FF5" w:rsidRPr="00C0718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?</w:t>
      </w:r>
    </w:p>
    <w:p w:rsidR="00B37FF5" w:rsidRPr="0090534D" w:rsidRDefault="00B37FF5" w:rsidP="00CA142D">
      <w:pPr>
        <w:pStyle w:val="a4"/>
        <w:shd w:val="clear" w:color="auto" w:fill="FFFFFF"/>
        <w:spacing w:before="100" w:beforeAutospacing="1" w:after="240" w:line="240" w:lineRule="auto"/>
        <w:ind w:left="0" w:firstLine="851"/>
        <w:rPr>
          <w:rFonts w:ascii="PT Astra Serif" w:eastAsia="Times New Roman" w:hAnsi="PT Astra Serif"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а)</w:t>
      </w:r>
      <w:r w:rsidR="00AA4B7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3 этапа</w:t>
      </w:r>
      <w:r w:rsidR="0038078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2650B0" w:rsidRPr="002650B0">
        <w:rPr>
          <w:rFonts w:ascii="PT Astra Serif" w:eastAsia="Times New Roman" w:hAnsi="PT Astra Serif"/>
          <w:bCs/>
          <w:color w:val="000000"/>
          <w:sz w:val="28"/>
          <w:szCs w:val="28"/>
        </w:rPr>
        <w:t>диагностический</w:t>
      </w:r>
      <w:proofErr w:type="gramEnd"/>
      <w:r w:rsidR="002650B0">
        <w:rPr>
          <w:rFonts w:ascii="PT Astra Serif" w:eastAsia="Times New Roman" w:hAnsi="PT Astra Serif"/>
          <w:bCs/>
          <w:color w:val="000000"/>
          <w:sz w:val="28"/>
          <w:szCs w:val="28"/>
        </w:rPr>
        <w:t xml:space="preserve">, </w:t>
      </w:r>
      <w:r w:rsidR="002650B0" w:rsidRPr="0090534D">
        <w:rPr>
          <w:rFonts w:ascii="PT Astra Serif" w:eastAsia="Times New Roman" w:hAnsi="PT Astra Serif"/>
          <w:bCs/>
          <w:color w:val="000000"/>
          <w:sz w:val="28"/>
          <w:szCs w:val="28"/>
        </w:rPr>
        <w:t>прогностический</w:t>
      </w:r>
      <w:r w:rsidR="0090534D">
        <w:rPr>
          <w:rFonts w:ascii="PT Astra Serif" w:eastAsia="Times New Roman" w:hAnsi="PT Astra Serif"/>
          <w:bCs/>
          <w:color w:val="000000"/>
          <w:sz w:val="28"/>
          <w:szCs w:val="28"/>
        </w:rPr>
        <w:t xml:space="preserve">, </w:t>
      </w:r>
      <w:r w:rsidR="00950E3E" w:rsidRPr="0090534D">
        <w:rPr>
          <w:rFonts w:ascii="PT Astra Serif" w:eastAsia="Times New Roman" w:hAnsi="PT Astra Serif"/>
          <w:bCs/>
          <w:color w:val="000000"/>
          <w:sz w:val="28"/>
          <w:szCs w:val="28"/>
        </w:rPr>
        <w:t>практический</w:t>
      </w:r>
      <w:r w:rsidR="00380783">
        <w:rPr>
          <w:rFonts w:ascii="PT Astra Serif" w:eastAsia="Times New Roman" w:hAnsi="PT Astra Serif"/>
          <w:bCs/>
          <w:color w:val="000000"/>
          <w:sz w:val="28"/>
          <w:szCs w:val="28"/>
        </w:rPr>
        <w:t>)</w:t>
      </w:r>
      <w:r w:rsidRPr="009053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</w:p>
    <w:p w:rsidR="00B37FF5" w:rsidRPr="0090534D" w:rsidRDefault="00AA4B7A" w:rsidP="00CA142D">
      <w:pPr>
        <w:pStyle w:val="a4"/>
        <w:shd w:val="clear" w:color="auto" w:fill="FFFFFF"/>
        <w:spacing w:before="100" w:beforeAutospacing="1" w:after="240" w:line="240" w:lineRule="auto"/>
        <w:ind w:left="0" w:firstLine="851"/>
        <w:jc w:val="both"/>
        <w:rPr>
          <w:rFonts w:ascii="PT Astra Serif" w:eastAsia="Times New Roman" w:hAnsi="PT Astra Serif"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б) </w:t>
      </w:r>
      <w:r w:rsidR="00B37FF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 этапа</w:t>
      </w:r>
      <w:r w:rsidR="0038078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90534D" w:rsidRPr="002650B0">
        <w:rPr>
          <w:rFonts w:ascii="PT Astra Serif" w:eastAsia="Times New Roman" w:hAnsi="PT Astra Serif"/>
          <w:bCs/>
          <w:color w:val="000000"/>
          <w:sz w:val="28"/>
          <w:szCs w:val="28"/>
        </w:rPr>
        <w:t>диагностический</w:t>
      </w:r>
      <w:proofErr w:type="gramEnd"/>
      <w:r w:rsidR="0090534D">
        <w:rPr>
          <w:rFonts w:ascii="PT Astra Serif" w:eastAsia="Times New Roman" w:hAnsi="PT Astra Serif"/>
          <w:bCs/>
          <w:color w:val="000000"/>
          <w:sz w:val="28"/>
          <w:szCs w:val="28"/>
        </w:rPr>
        <w:t xml:space="preserve">, </w:t>
      </w:r>
      <w:r w:rsidR="0090534D" w:rsidRPr="0090534D">
        <w:rPr>
          <w:rFonts w:ascii="PT Astra Serif" w:eastAsia="Times New Roman" w:hAnsi="PT Astra Serif"/>
          <w:bCs/>
          <w:color w:val="000000"/>
          <w:sz w:val="28"/>
          <w:szCs w:val="28"/>
        </w:rPr>
        <w:t>прогностический</w:t>
      </w:r>
      <w:r w:rsidR="0090534D">
        <w:rPr>
          <w:rFonts w:ascii="PT Astra Serif" w:eastAsia="Times New Roman" w:hAnsi="PT Astra Serif"/>
          <w:bCs/>
          <w:color w:val="000000"/>
          <w:sz w:val="28"/>
          <w:szCs w:val="28"/>
        </w:rPr>
        <w:t xml:space="preserve">, </w:t>
      </w:r>
      <w:r w:rsidR="0090534D" w:rsidRPr="0090534D">
        <w:rPr>
          <w:rFonts w:ascii="PT Astra Serif" w:eastAsia="Times New Roman" w:hAnsi="PT Astra Serif"/>
          <w:bCs/>
          <w:color w:val="000000"/>
          <w:sz w:val="28"/>
          <w:szCs w:val="28"/>
        </w:rPr>
        <w:t>практический</w:t>
      </w:r>
      <w:r w:rsidR="0090534D">
        <w:rPr>
          <w:rFonts w:ascii="PT Astra Serif" w:eastAsia="Times New Roman" w:hAnsi="PT Astra Serif"/>
          <w:bCs/>
          <w:color w:val="000000"/>
          <w:sz w:val="28"/>
          <w:szCs w:val="28"/>
        </w:rPr>
        <w:t xml:space="preserve">, </w:t>
      </w:r>
      <w:r w:rsidR="00950E3E" w:rsidRPr="0090534D">
        <w:rPr>
          <w:rFonts w:ascii="PT Astra Serif" w:eastAsia="Times New Roman" w:hAnsi="PT Astra Serif"/>
          <w:bCs/>
          <w:color w:val="000000"/>
          <w:sz w:val="28"/>
          <w:szCs w:val="28"/>
        </w:rPr>
        <w:t>обобщающий</w:t>
      </w:r>
      <w:r w:rsidR="00380783">
        <w:rPr>
          <w:rFonts w:ascii="PT Astra Serif" w:eastAsia="Times New Roman" w:hAnsi="PT Astra Serif"/>
          <w:bCs/>
          <w:color w:val="000000"/>
          <w:sz w:val="28"/>
          <w:szCs w:val="28"/>
        </w:rPr>
        <w:t>)</w:t>
      </w:r>
      <w:r w:rsidR="00B37FF5" w:rsidRPr="009053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</w:p>
    <w:p w:rsidR="00C0718C" w:rsidRDefault="00B37FF5" w:rsidP="00C0718C">
      <w:pPr>
        <w:pStyle w:val="a4"/>
        <w:shd w:val="clear" w:color="auto" w:fill="FFFFFF"/>
        <w:spacing w:before="100" w:beforeAutospacing="1" w:after="240" w:line="240" w:lineRule="auto"/>
        <w:ind w:left="0" w:firstLine="851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в) 5 этапов</w:t>
      </w:r>
      <w:r w:rsidR="0038078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90534D" w:rsidRPr="002650B0">
        <w:rPr>
          <w:rFonts w:ascii="PT Astra Serif" w:eastAsia="Times New Roman" w:hAnsi="PT Astra Serif"/>
          <w:bCs/>
          <w:color w:val="000000"/>
          <w:sz w:val="28"/>
          <w:szCs w:val="28"/>
        </w:rPr>
        <w:t>диагностический</w:t>
      </w:r>
      <w:proofErr w:type="gramEnd"/>
      <w:r w:rsidR="0090534D">
        <w:rPr>
          <w:rFonts w:ascii="PT Astra Serif" w:eastAsia="Times New Roman" w:hAnsi="PT Astra Serif"/>
          <w:bCs/>
          <w:color w:val="000000"/>
          <w:sz w:val="28"/>
          <w:szCs w:val="28"/>
        </w:rPr>
        <w:t xml:space="preserve">, </w:t>
      </w:r>
      <w:r w:rsidR="0090534D" w:rsidRPr="0090534D">
        <w:rPr>
          <w:rFonts w:ascii="PT Astra Serif" w:eastAsia="Times New Roman" w:hAnsi="PT Astra Serif"/>
          <w:bCs/>
          <w:color w:val="000000"/>
          <w:sz w:val="28"/>
          <w:szCs w:val="28"/>
        </w:rPr>
        <w:t>прогностический</w:t>
      </w:r>
      <w:r w:rsidR="0090534D">
        <w:rPr>
          <w:rFonts w:ascii="PT Astra Serif" w:eastAsia="Times New Roman" w:hAnsi="PT Astra Serif"/>
          <w:bCs/>
          <w:color w:val="000000"/>
          <w:sz w:val="28"/>
          <w:szCs w:val="28"/>
        </w:rPr>
        <w:t xml:space="preserve">, </w:t>
      </w:r>
      <w:r w:rsidR="0090534D" w:rsidRPr="0090534D">
        <w:rPr>
          <w:rFonts w:ascii="PT Astra Serif" w:eastAsia="Times New Roman" w:hAnsi="PT Astra Serif"/>
          <w:bCs/>
          <w:color w:val="000000"/>
          <w:sz w:val="28"/>
          <w:szCs w:val="28"/>
        </w:rPr>
        <w:t>практический</w:t>
      </w:r>
      <w:r w:rsidR="0090534D">
        <w:rPr>
          <w:rFonts w:ascii="PT Astra Serif" w:eastAsia="Times New Roman" w:hAnsi="PT Astra Serif"/>
          <w:bCs/>
          <w:color w:val="000000"/>
          <w:sz w:val="28"/>
          <w:szCs w:val="28"/>
        </w:rPr>
        <w:t xml:space="preserve">, </w:t>
      </w:r>
      <w:r w:rsidR="0090534D" w:rsidRPr="0090534D">
        <w:rPr>
          <w:rFonts w:ascii="PT Astra Serif" w:eastAsia="Times New Roman" w:hAnsi="PT Astra Serif"/>
          <w:bCs/>
          <w:color w:val="000000"/>
          <w:sz w:val="28"/>
          <w:szCs w:val="28"/>
        </w:rPr>
        <w:t>обобщающий</w:t>
      </w:r>
      <w:r w:rsidR="0090534D">
        <w:rPr>
          <w:rFonts w:ascii="PT Astra Serif" w:eastAsia="Times New Roman" w:hAnsi="PT Astra Serif"/>
          <w:bCs/>
          <w:color w:val="000000"/>
          <w:sz w:val="28"/>
          <w:szCs w:val="28"/>
        </w:rPr>
        <w:t xml:space="preserve">, </w:t>
      </w:r>
      <w:r w:rsidR="00950E3E" w:rsidRPr="0090534D">
        <w:rPr>
          <w:rFonts w:ascii="PT Astra Serif" w:eastAsia="Times New Roman" w:hAnsi="PT Astra Serif"/>
          <w:bCs/>
          <w:color w:val="000000"/>
          <w:sz w:val="28"/>
          <w:szCs w:val="28"/>
        </w:rPr>
        <w:t>внедренческий</w:t>
      </w:r>
      <w:r w:rsidR="00380783">
        <w:rPr>
          <w:rFonts w:ascii="PT Astra Serif" w:eastAsia="Times New Roman" w:hAnsi="PT Astra Serif"/>
          <w:bCs/>
          <w:color w:val="000000"/>
          <w:sz w:val="28"/>
          <w:szCs w:val="28"/>
        </w:rPr>
        <w:t>)</w:t>
      </w:r>
      <w:r w:rsidRPr="009053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2D72F7" w:rsidRDefault="002D72F7" w:rsidP="00C0718C">
      <w:pPr>
        <w:pStyle w:val="a4"/>
        <w:shd w:val="clear" w:color="auto" w:fill="FFFFFF"/>
        <w:spacing w:before="100" w:beforeAutospacing="1" w:after="240" w:line="240" w:lineRule="auto"/>
        <w:ind w:left="0" w:firstLine="851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37FF5" w:rsidRPr="00C0718C" w:rsidRDefault="00C0718C" w:rsidP="00C0718C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0718C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5.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AA714F" w:rsidRPr="00C0718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Методическая разработка – это…?</w:t>
      </w:r>
    </w:p>
    <w:p w:rsidR="00AE2D2D" w:rsidRDefault="0005467A" w:rsidP="00C0718C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а) </w:t>
      </w:r>
      <w:r w:rsidR="00950E3E" w:rsidRPr="0005467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комплексный вид методической продукции, включающий в себя особым образом систематизированный материал, раскрывающий суть, отличительные особенности и методики какого-либо </w:t>
      </w:r>
      <w:r w:rsidR="00CA142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направления деятельности, </w:t>
      </w:r>
      <w:r w:rsidR="00950E3E" w:rsidRPr="0005467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содержит теоретический материал, обширный дидактический материал в виде иллюстраций, таблиц, диаграмм, рисунков, возможно образцы документов, разработанных в соот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ветствии с заявленной тематикой;</w:t>
      </w:r>
    </w:p>
    <w:p w:rsidR="00D962A9" w:rsidRDefault="0005467A" w:rsidP="0026175E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 xml:space="preserve">б) </w:t>
      </w:r>
      <w:r w:rsidRPr="0005467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логично структурированный и подробно описанный ход про</w:t>
      </w:r>
      <w:r w:rsidR="00CA142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ведения занятия или мероприятия, о</w:t>
      </w:r>
      <w:r w:rsidRPr="0005467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писание последовательности действий должно также включать поставленные цели, средства их достижения, ожидаемые результаты и сопровождаться соответс</w:t>
      </w:r>
      <w:r w:rsidR="00D962A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твующими методическими советами;</w:t>
      </w:r>
    </w:p>
    <w:p w:rsidR="00AA714F" w:rsidRDefault="00D962A9" w:rsidP="0026175E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в) </w:t>
      </w:r>
      <w:r w:rsidR="00950E3E" w:rsidRPr="00D962A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небольшие по объему методические материалы, представляющие собой разъяснения для педагогического работника по организации изучения опре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делённой  программы, темы и т.д.</w:t>
      </w:r>
    </w:p>
    <w:p w:rsidR="00B213C3" w:rsidRDefault="00B213C3" w:rsidP="0026175E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213C3" w:rsidRPr="00A7748A" w:rsidRDefault="00A7748A" w:rsidP="00A7748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="00D70223" w:rsidRPr="00A7748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Групповая самообразовательная работа – это…</w:t>
      </w:r>
      <w:r w:rsidRPr="00A7748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CE1650" w:rsidRDefault="00BC347A" w:rsidP="00A7748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а) </w:t>
      </w:r>
      <w:r w:rsidR="00A7748A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использование </w:t>
      </w:r>
      <w:r w:rsidR="00A7748A" w:rsidRPr="00A7748A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средств массовой информации, библиотек, музеев, исследований, экспериментов, осмысления передового опыта и обобщения собственной практической деятельности, формирование портфолио (участите в разнообразных конкурсах, мастер-классах, сетевых сообществах и т.д.)</w:t>
      </w:r>
    </w:p>
    <w:p w:rsidR="00BC347A" w:rsidRPr="00A7748A" w:rsidRDefault="00BC347A" w:rsidP="00A7748A">
      <w:pPr>
        <w:shd w:val="clear" w:color="auto" w:fill="FFFFFF"/>
        <w:ind w:firstLine="708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б) </w:t>
      </w:r>
      <w:r w:rsidR="00F63D01" w:rsidRPr="00D70223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работа методических объединений, творческих групп (проведение собеседований, ежегодных отчётов, посещение и анализ занятий коллег), проведение циклов лекций, семинаров, педагогических чтений</w:t>
      </w:r>
      <w:r w:rsidR="00A7748A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.</w:t>
      </w:r>
    </w:p>
    <w:p w:rsidR="00AA714F" w:rsidRPr="00C7057B" w:rsidRDefault="00A7748A" w:rsidP="00A7748A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="0026175E" w:rsidRPr="00C7057B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Содержание тематической папки </w:t>
      </w:r>
      <w:r w:rsidR="003533C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по самообразованию </w:t>
      </w:r>
      <w:bookmarkStart w:id="0" w:name="_GoBack"/>
      <w:bookmarkEnd w:id="0"/>
      <w:r w:rsidR="0026175E" w:rsidRPr="00C7057B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должно включать</w:t>
      </w:r>
      <w:r w:rsidR="00F449CC" w:rsidRPr="00C7057B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449CC" w:rsidRPr="00F449CC" w:rsidRDefault="00F449CC" w:rsidP="00F449CC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F449CC">
        <w:rPr>
          <w:rFonts w:ascii="PT Astra Serif" w:hAnsi="PT Astra Serif"/>
          <w:sz w:val="28"/>
          <w:szCs w:val="28"/>
        </w:rPr>
        <w:t>а</w:t>
      </w:r>
      <w:r w:rsidR="0026175E" w:rsidRPr="00F449CC">
        <w:rPr>
          <w:rFonts w:ascii="PT Astra Serif" w:hAnsi="PT Astra Serif"/>
          <w:sz w:val="28"/>
          <w:szCs w:val="28"/>
        </w:rPr>
        <w:t>)</w:t>
      </w:r>
      <w:r w:rsidR="00D70223">
        <w:rPr>
          <w:rFonts w:ascii="PT Astra Serif" w:hAnsi="PT Astra Serif"/>
          <w:sz w:val="28"/>
          <w:szCs w:val="28"/>
        </w:rPr>
        <w:t xml:space="preserve"> актуальность и </w:t>
      </w:r>
      <w:r w:rsidR="00695EDD">
        <w:rPr>
          <w:rFonts w:ascii="PT Astra Serif" w:hAnsi="PT Astra Serif"/>
          <w:sz w:val="28"/>
          <w:szCs w:val="28"/>
        </w:rPr>
        <w:t>проблем</w:t>
      </w:r>
      <w:r w:rsidR="00C7057B">
        <w:rPr>
          <w:rFonts w:ascii="PT Astra Serif" w:hAnsi="PT Astra Serif"/>
          <w:sz w:val="28"/>
          <w:szCs w:val="28"/>
        </w:rPr>
        <w:t>у</w:t>
      </w:r>
      <w:r w:rsidR="00695EDD">
        <w:rPr>
          <w:rFonts w:ascii="PT Astra Serif" w:hAnsi="PT Astra Serif"/>
          <w:sz w:val="28"/>
          <w:szCs w:val="28"/>
        </w:rPr>
        <w:t>, полезность,</w:t>
      </w:r>
      <w:r w:rsidR="006507B1">
        <w:rPr>
          <w:rFonts w:ascii="PT Astra Serif" w:hAnsi="PT Astra Serif"/>
          <w:sz w:val="28"/>
          <w:szCs w:val="28"/>
        </w:rPr>
        <w:t xml:space="preserve"> иде</w:t>
      </w:r>
      <w:r w:rsidR="00C7057B">
        <w:rPr>
          <w:rFonts w:ascii="PT Astra Serif" w:hAnsi="PT Astra Serif"/>
          <w:sz w:val="28"/>
          <w:szCs w:val="28"/>
        </w:rPr>
        <w:t>ю</w:t>
      </w:r>
      <w:r w:rsidR="006507B1">
        <w:rPr>
          <w:rFonts w:ascii="PT Astra Serif" w:hAnsi="PT Astra Serif"/>
          <w:sz w:val="28"/>
          <w:szCs w:val="28"/>
        </w:rPr>
        <w:t>, цель, механизмы реализации, этапы, ожидаемый результа</w:t>
      </w:r>
      <w:r w:rsidR="00D924C7">
        <w:rPr>
          <w:rFonts w:ascii="PT Astra Serif" w:hAnsi="PT Astra Serif"/>
          <w:sz w:val="28"/>
          <w:szCs w:val="28"/>
        </w:rPr>
        <w:t xml:space="preserve">т, бюджет, необходимые ресурсы и </w:t>
      </w:r>
      <w:r w:rsidR="006507B1">
        <w:rPr>
          <w:rFonts w:ascii="PT Astra Serif" w:hAnsi="PT Astra Serif"/>
          <w:sz w:val="28"/>
          <w:szCs w:val="28"/>
        </w:rPr>
        <w:t>команд</w:t>
      </w:r>
      <w:r w:rsidR="00D924C7">
        <w:rPr>
          <w:rFonts w:ascii="PT Astra Serif" w:hAnsi="PT Astra Serif"/>
          <w:sz w:val="28"/>
          <w:szCs w:val="28"/>
        </w:rPr>
        <w:t>у единомышленников</w:t>
      </w:r>
      <w:r w:rsidRPr="00F449CC">
        <w:rPr>
          <w:rFonts w:ascii="PT Astra Serif" w:hAnsi="PT Astra Serif"/>
          <w:sz w:val="28"/>
          <w:szCs w:val="28"/>
        </w:rPr>
        <w:t>;</w:t>
      </w:r>
      <w:proofErr w:type="gramEnd"/>
    </w:p>
    <w:p w:rsidR="00AA4B7A" w:rsidRDefault="00F449CC" w:rsidP="00AA4B7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449CC">
        <w:rPr>
          <w:rFonts w:ascii="PT Astra Serif" w:hAnsi="PT Astra Serif"/>
          <w:sz w:val="28"/>
          <w:szCs w:val="28"/>
        </w:rPr>
        <w:t>б) т</w:t>
      </w:r>
      <w:r w:rsidR="0026175E" w:rsidRPr="00F449CC">
        <w:rPr>
          <w:rFonts w:ascii="PT Astra Serif" w:hAnsi="PT Astra Serif"/>
          <w:sz w:val="28"/>
          <w:szCs w:val="28"/>
        </w:rPr>
        <w:t>итульный лист</w:t>
      </w:r>
      <w:r w:rsidRPr="00F449CC">
        <w:rPr>
          <w:rFonts w:ascii="PT Astra Serif" w:hAnsi="PT Astra Serif"/>
          <w:sz w:val="28"/>
          <w:szCs w:val="28"/>
        </w:rPr>
        <w:t>, а</w:t>
      </w:r>
      <w:r w:rsidRPr="00F449CC">
        <w:rPr>
          <w:rFonts w:ascii="PT Astra Serif" w:hAnsi="PT Astra Serif"/>
          <w:bCs/>
          <w:sz w:val="28"/>
          <w:szCs w:val="28"/>
        </w:rPr>
        <w:t>ктуальность и новизна</w:t>
      </w:r>
      <w:r w:rsidRPr="00F449CC">
        <w:rPr>
          <w:rFonts w:ascii="PT Astra Serif" w:hAnsi="PT Astra Serif"/>
          <w:sz w:val="28"/>
          <w:szCs w:val="28"/>
        </w:rPr>
        <w:t xml:space="preserve"> выбранной темы, дидактические игры, приёмы и методы, наглядность, используемая литература при работе над данной темой, д</w:t>
      </w:r>
      <w:r w:rsidRPr="00F449CC">
        <w:rPr>
          <w:rFonts w:ascii="PT Astra Serif" w:hAnsi="PT Astra Serif"/>
          <w:bCs/>
          <w:sz w:val="28"/>
          <w:szCs w:val="28"/>
        </w:rPr>
        <w:t xml:space="preserve">иагностика и выводы </w:t>
      </w:r>
      <w:r w:rsidRPr="00F449CC">
        <w:rPr>
          <w:rFonts w:ascii="PT Astra Serif" w:hAnsi="PT Astra Serif"/>
          <w:sz w:val="28"/>
          <w:szCs w:val="28"/>
        </w:rPr>
        <w:t>по данной теме</w:t>
      </w:r>
      <w:r w:rsidR="00AA4B7A">
        <w:rPr>
          <w:rFonts w:ascii="PT Astra Serif" w:hAnsi="PT Astra Serif"/>
          <w:sz w:val="28"/>
          <w:szCs w:val="28"/>
        </w:rPr>
        <w:t xml:space="preserve">, </w:t>
      </w:r>
      <w:r w:rsidR="00950E3E">
        <w:rPr>
          <w:rFonts w:ascii="PT Astra Serif" w:hAnsi="PT Astra Serif"/>
          <w:sz w:val="28"/>
          <w:szCs w:val="28"/>
        </w:rPr>
        <w:t>к</w:t>
      </w:r>
      <w:r w:rsidR="00950E3E" w:rsidRPr="00AA4B7A">
        <w:rPr>
          <w:rFonts w:ascii="PT Astra Serif" w:hAnsi="PT Astra Serif"/>
          <w:sz w:val="28"/>
          <w:szCs w:val="28"/>
        </w:rPr>
        <w:t>онспекты занятий, методических выступлений, докладов, методические пособия, разработки, проведенные за данный период, наглядность,</w:t>
      </w:r>
      <w:r w:rsidR="00AA4B7A">
        <w:rPr>
          <w:rFonts w:ascii="PT Astra Serif" w:hAnsi="PT Astra Serif"/>
          <w:sz w:val="28"/>
          <w:szCs w:val="28"/>
        </w:rPr>
        <w:t xml:space="preserve"> презентации и планы на будущее</w:t>
      </w:r>
      <w:r w:rsidRPr="00F449CC">
        <w:rPr>
          <w:rFonts w:ascii="PT Astra Serif" w:hAnsi="PT Astra Serif"/>
          <w:sz w:val="28"/>
          <w:szCs w:val="28"/>
        </w:rPr>
        <w:t>;</w:t>
      </w:r>
    </w:p>
    <w:p w:rsidR="00F449CC" w:rsidRDefault="00F449CC" w:rsidP="00AA4B7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449CC">
        <w:rPr>
          <w:rFonts w:ascii="PT Astra Serif" w:hAnsi="PT Astra Serif"/>
          <w:sz w:val="28"/>
          <w:szCs w:val="28"/>
        </w:rPr>
        <w:t>в)</w:t>
      </w:r>
      <w:r w:rsidR="00C207EA">
        <w:rPr>
          <w:rFonts w:ascii="PT Astra Serif" w:hAnsi="PT Astra Serif"/>
          <w:sz w:val="28"/>
          <w:szCs w:val="28"/>
        </w:rPr>
        <w:t xml:space="preserve"> примеры работ или проектов, ссылки на веб-сайты с реализованными проектами, иллюстрации, фотографии, видео, документы</w:t>
      </w:r>
      <w:r w:rsidR="00C7057B">
        <w:rPr>
          <w:rFonts w:ascii="PT Astra Serif" w:hAnsi="PT Astra Serif"/>
          <w:sz w:val="28"/>
          <w:szCs w:val="28"/>
        </w:rPr>
        <w:t>,</w:t>
      </w:r>
      <w:r w:rsidR="00C207EA">
        <w:rPr>
          <w:rFonts w:ascii="PT Astra Serif" w:hAnsi="PT Astra Serif"/>
          <w:sz w:val="28"/>
          <w:szCs w:val="28"/>
        </w:rPr>
        <w:t xml:space="preserve"> подтверждающие профессиональные достижения</w:t>
      </w:r>
      <w:r w:rsidRPr="00F449CC">
        <w:rPr>
          <w:rFonts w:ascii="PT Astra Serif" w:hAnsi="PT Astra Serif"/>
          <w:sz w:val="28"/>
          <w:szCs w:val="28"/>
        </w:rPr>
        <w:t>.</w:t>
      </w:r>
    </w:p>
    <w:p w:rsidR="001C3421" w:rsidRDefault="001C3421" w:rsidP="00F449CC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1C3421" w:rsidRPr="001C3421" w:rsidRDefault="001C3421" w:rsidP="001C3421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sectPr w:rsidR="001C3421" w:rsidRPr="001C3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947"/>
    <w:multiLevelType w:val="hybridMultilevel"/>
    <w:tmpl w:val="4572A310"/>
    <w:lvl w:ilvl="0" w:tplc="41D6152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8A8CE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DED31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0EC2F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3E41E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C26B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8AE4C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4E581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00FD8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E45273"/>
    <w:multiLevelType w:val="hybridMultilevel"/>
    <w:tmpl w:val="E00CE952"/>
    <w:lvl w:ilvl="0" w:tplc="0B2CF7C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5A27CAE"/>
    <w:multiLevelType w:val="hybridMultilevel"/>
    <w:tmpl w:val="F9CA879C"/>
    <w:lvl w:ilvl="0" w:tplc="FCB427F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A4D32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988F5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66B28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0E488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125E9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D80A8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2A667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EEE77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EB2EF7"/>
    <w:multiLevelType w:val="hybridMultilevel"/>
    <w:tmpl w:val="D28A88F8"/>
    <w:lvl w:ilvl="0" w:tplc="2FDC59A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0A52A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56D91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881F3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3E64B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ECA8F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6D48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DA318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58FDF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441D30"/>
    <w:multiLevelType w:val="hybridMultilevel"/>
    <w:tmpl w:val="07687FD6"/>
    <w:lvl w:ilvl="0" w:tplc="B3069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C85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BC5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66E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6F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046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30A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C06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06E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A723FDB"/>
    <w:multiLevelType w:val="hybridMultilevel"/>
    <w:tmpl w:val="C390E35A"/>
    <w:lvl w:ilvl="0" w:tplc="7B9C7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7204196"/>
    <w:multiLevelType w:val="hybridMultilevel"/>
    <w:tmpl w:val="9F46BD10"/>
    <w:lvl w:ilvl="0" w:tplc="BCD2477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4846A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24D49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9212A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9896E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90CE0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2C208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2415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1C6CD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765772"/>
    <w:multiLevelType w:val="hybridMultilevel"/>
    <w:tmpl w:val="01F44924"/>
    <w:lvl w:ilvl="0" w:tplc="458443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78C86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76FA9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C1CD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A6DE9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56D91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64B32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E4DBA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1683F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D31DA8"/>
    <w:multiLevelType w:val="hybridMultilevel"/>
    <w:tmpl w:val="FAE0F13E"/>
    <w:lvl w:ilvl="0" w:tplc="8758A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06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D06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26F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904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9CB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5A8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2A3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27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1071F36"/>
    <w:multiLevelType w:val="hybridMultilevel"/>
    <w:tmpl w:val="33CC7B18"/>
    <w:lvl w:ilvl="0" w:tplc="CBFE7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E0F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041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D69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BC4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A0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986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A2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504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40"/>
    <w:rsid w:val="0005467A"/>
    <w:rsid w:val="00146009"/>
    <w:rsid w:val="001C3421"/>
    <w:rsid w:val="0026175E"/>
    <w:rsid w:val="002650B0"/>
    <w:rsid w:val="002C4340"/>
    <w:rsid w:val="002D72F7"/>
    <w:rsid w:val="003033CA"/>
    <w:rsid w:val="003533C6"/>
    <w:rsid w:val="00380783"/>
    <w:rsid w:val="0047139A"/>
    <w:rsid w:val="00482FB6"/>
    <w:rsid w:val="0050075A"/>
    <w:rsid w:val="00565F11"/>
    <w:rsid w:val="006507B1"/>
    <w:rsid w:val="00695EDD"/>
    <w:rsid w:val="00697C30"/>
    <w:rsid w:val="00710388"/>
    <w:rsid w:val="0089756F"/>
    <w:rsid w:val="0090534D"/>
    <w:rsid w:val="00950E3E"/>
    <w:rsid w:val="00A25B47"/>
    <w:rsid w:val="00A66F4B"/>
    <w:rsid w:val="00A7748A"/>
    <w:rsid w:val="00AA4B7A"/>
    <w:rsid w:val="00AA714F"/>
    <w:rsid w:val="00AE2D2D"/>
    <w:rsid w:val="00B213C3"/>
    <w:rsid w:val="00B37FF5"/>
    <w:rsid w:val="00B77D9B"/>
    <w:rsid w:val="00BC347A"/>
    <w:rsid w:val="00C0718C"/>
    <w:rsid w:val="00C207EA"/>
    <w:rsid w:val="00C208FB"/>
    <w:rsid w:val="00C7057B"/>
    <w:rsid w:val="00C9482E"/>
    <w:rsid w:val="00CA142D"/>
    <w:rsid w:val="00CE052E"/>
    <w:rsid w:val="00CE1650"/>
    <w:rsid w:val="00CE2634"/>
    <w:rsid w:val="00D70223"/>
    <w:rsid w:val="00D924C7"/>
    <w:rsid w:val="00D962A9"/>
    <w:rsid w:val="00E9176B"/>
    <w:rsid w:val="00F449CC"/>
    <w:rsid w:val="00F63D01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48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4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389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27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20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43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40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28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37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9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62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 Творчества</dc:creator>
  <cp:lastModifiedBy>Lylia Mitkaleva</cp:lastModifiedBy>
  <cp:revision>15</cp:revision>
  <dcterms:created xsi:type="dcterms:W3CDTF">2023-09-13T05:25:00Z</dcterms:created>
  <dcterms:modified xsi:type="dcterms:W3CDTF">2023-09-25T08:52:00Z</dcterms:modified>
</cp:coreProperties>
</file>