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53" w:rsidRPr="008667B7" w:rsidRDefault="00522E53" w:rsidP="00114A8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</w:p>
    <w:p w:rsidR="0053048B" w:rsidRPr="008667B7" w:rsidRDefault="00114A81" w:rsidP="00114A8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8667B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Тест к занятию №</w:t>
      </w:r>
      <w:r w:rsidR="00894075" w:rsidRPr="008667B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3</w:t>
      </w:r>
    </w:p>
    <w:p w:rsidR="00793F34" w:rsidRDefault="00793F34" w:rsidP="00114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34">
        <w:rPr>
          <w:rFonts w:ascii="Times New Roman" w:hAnsi="Times New Roman" w:cs="Times New Roman"/>
          <w:b/>
          <w:sz w:val="24"/>
          <w:szCs w:val="24"/>
        </w:rPr>
        <w:t>«Методология использования современных технологий в образовательном процессе организа</w:t>
      </w:r>
      <w:r>
        <w:rPr>
          <w:rFonts w:ascii="Times New Roman" w:hAnsi="Times New Roman" w:cs="Times New Roman"/>
          <w:b/>
          <w:sz w:val="24"/>
          <w:szCs w:val="24"/>
        </w:rPr>
        <w:t>ций дополнительного образования»</w:t>
      </w:r>
    </w:p>
    <w:p w:rsidR="00114A81" w:rsidRPr="008667B7" w:rsidRDefault="00114A81" w:rsidP="00114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7B7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114A81" w:rsidRPr="008667B7" w:rsidRDefault="00114A81" w:rsidP="00664E31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67B7">
        <w:rPr>
          <w:rFonts w:ascii="Times New Roman" w:hAnsi="Times New Roman" w:cs="Times New Roman"/>
          <w:sz w:val="24"/>
          <w:szCs w:val="24"/>
        </w:rPr>
        <w:t xml:space="preserve">Просим Вас ответить на вопросы теста </w:t>
      </w:r>
      <w:r w:rsidRPr="008667B7">
        <w:rPr>
          <w:rFonts w:ascii="Times New Roman" w:hAnsi="Times New Roman" w:cs="Times New Roman"/>
          <w:bCs/>
          <w:sz w:val="24"/>
          <w:szCs w:val="24"/>
        </w:rPr>
        <w:t>(пример: 1-а; и т.д.), предварительно ознакомившись с презентацией на тему</w:t>
      </w:r>
      <w:r w:rsidR="00664E31" w:rsidRPr="008667B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64E31" w:rsidRPr="008667B7">
        <w:rPr>
          <w:rFonts w:ascii="Times New Roman" w:hAnsi="Times New Roman" w:cs="Times New Roman"/>
          <w:sz w:val="24"/>
          <w:szCs w:val="24"/>
        </w:rPr>
        <w:t>Методология использования современных технологий в образовательном процессе</w:t>
      </w:r>
      <w:r w:rsidR="00664E31" w:rsidRPr="008667B7">
        <w:rPr>
          <w:rFonts w:ascii="Times New Roman" w:hAnsi="Times New Roman" w:cs="Times New Roman"/>
          <w:bCs/>
          <w:sz w:val="24"/>
          <w:szCs w:val="24"/>
        </w:rPr>
        <w:t>»</w:t>
      </w:r>
      <w:r w:rsidR="00664E31" w:rsidRPr="008667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114A81" w:rsidRPr="008667B7" w:rsidRDefault="00114A81" w:rsidP="00114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67B7">
        <w:rPr>
          <w:rFonts w:ascii="Times New Roman" w:hAnsi="Times New Roman" w:cs="Times New Roman"/>
          <w:b/>
          <w:sz w:val="24"/>
          <w:szCs w:val="24"/>
        </w:rPr>
        <w:t>Технология – это:</w:t>
      </w:r>
    </w:p>
    <w:p w:rsidR="00711C33" w:rsidRPr="008667B7" w:rsidRDefault="00114A81" w:rsidP="00114A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7B7">
        <w:rPr>
          <w:rFonts w:ascii="Times New Roman" w:hAnsi="Times New Roman" w:cs="Times New Roman"/>
          <w:bCs/>
          <w:sz w:val="24"/>
          <w:szCs w:val="24"/>
        </w:rPr>
        <w:t>а)</w:t>
      </w:r>
      <w:r w:rsidR="009718A8" w:rsidRPr="008667B7">
        <w:rPr>
          <w:rFonts w:ascii="Times New Roman" w:hAnsi="Times New Roman" w:cs="Times New Roman"/>
          <w:bCs/>
          <w:sz w:val="24"/>
          <w:szCs w:val="24"/>
        </w:rPr>
        <w:t xml:space="preserve"> совокупность методов, дающих представление о структуре, принципах построения, методах и средствах деятельности, форм</w:t>
      </w:r>
      <w:r w:rsidRPr="008667B7">
        <w:rPr>
          <w:rFonts w:ascii="Times New Roman" w:hAnsi="Times New Roman" w:cs="Times New Roman"/>
          <w:bCs/>
          <w:sz w:val="24"/>
          <w:szCs w:val="24"/>
        </w:rPr>
        <w:t>ах и способах научного познания;</w:t>
      </w:r>
    </w:p>
    <w:p w:rsidR="00114A81" w:rsidRPr="008667B7" w:rsidRDefault="00114A81" w:rsidP="00114A81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 xml:space="preserve">б) </w:t>
      </w:r>
      <w:r w:rsidR="009718A8" w:rsidRPr="008667B7">
        <w:rPr>
          <w:rFonts w:ascii="Times New Roman" w:hAnsi="Times New Roman" w:cs="Times New Roman"/>
          <w:sz w:val="24"/>
          <w:szCs w:val="24"/>
        </w:rPr>
        <w:t>системный метод планирования, применения и оценивания всего процесса обучения и усвоения знаний путем учёта человеческих и технических ресурсов и взаимодействия между ними для достижения более эффективной формы образования.</w:t>
      </w:r>
    </w:p>
    <w:p w:rsidR="00114A81" w:rsidRPr="008667B7" w:rsidRDefault="009718A8" w:rsidP="00114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7B7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технология </w:t>
      </w:r>
      <w:r w:rsidR="00114A81" w:rsidRPr="008667B7">
        <w:rPr>
          <w:rFonts w:ascii="Times New Roman" w:hAnsi="Times New Roman" w:cs="Times New Roman"/>
          <w:b/>
          <w:sz w:val="24"/>
          <w:szCs w:val="24"/>
        </w:rPr>
        <w:t>–</w:t>
      </w:r>
      <w:r w:rsidRPr="008667B7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114A81" w:rsidRPr="008667B7">
        <w:rPr>
          <w:rFonts w:ascii="Times New Roman" w:hAnsi="Times New Roman" w:cs="Times New Roman"/>
          <w:b/>
          <w:sz w:val="24"/>
          <w:szCs w:val="24"/>
        </w:rPr>
        <w:t>:</w:t>
      </w:r>
    </w:p>
    <w:p w:rsidR="00711C33" w:rsidRPr="008667B7" w:rsidRDefault="00114A81" w:rsidP="00114A81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>а)</w:t>
      </w:r>
      <w:r w:rsidR="009718A8" w:rsidRPr="008667B7">
        <w:rPr>
          <w:rFonts w:ascii="Times New Roman" w:hAnsi="Times New Roman" w:cs="Times New Roman"/>
          <w:sz w:val="24"/>
          <w:szCs w:val="24"/>
        </w:rPr>
        <w:t xml:space="preserve"> такое построение деятельности педагога, в котором входящие в него действия представлены в определенной последовательности и предполагают достиж</w:t>
      </w:r>
      <w:r w:rsidRPr="008667B7">
        <w:rPr>
          <w:rFonts w:ascii="Times New Roman" w:hAnsi="Times New Roman" w:cs="Times New Roman"/>
          <w:sz w:val="24"/>
          <w:szCs w:val="24"/>
        </w:rPr>
        <w:t>ения прогнозируемого результата;</w:t>
      </w:r>
    </w:p>
    <w:p w:rsidR="00F9257F" w:rsidRPr="008667B7" w:rsidRDefault="00F9257F" w:rsidP="00114A81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 xml:space="preserve">б) совокупность различных действий человека и машины для создания наиболее экономичных способов и процессов </w:t>
      </w:r>
      <w:r w:rsidRPr="008667B7">
        <w:rPr>
          <w:rFonts w:ascii="Times New Roman" w:hAnsi="Times New Roman" w:cs="Times New Roman"/>
          <w:bCs/>
          <w:sz w:val="24"/>
          <w:szCs w:val="24"/>
        </w:rPr>
        <w:t>производства</w:t>
      </w:r>
      <w:r w:rsidRPr="008667B7">
        <w:rPr>
          <w:rFonts w:ascii="Times New Roman" w:hAnsi="Times New Roman" w:cs="Times New Roman"/>
          <w:sz w:val="24"/>
          <w:szCs w:val="24"/>
        </w:rPr>
        <w:t xml:space="preserve"> сырья, материалов, продукции;</w:t>
      </w:r>
    </w:p>
    <w:p w:rsidR="00F9257F" w:rsidRPr="008667B7" w:rsidRDefault="00F9257F" w:rsidP="00114A81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>в) диагностические и коррекционные процедуры, объектом которых выступают социально-</w:t>
      </w:r>
      <w:r w:rsidRPr="008667B7">
        <w:rPr>
          <w:rFonts w:ascii="Times New Roman" w:hAnsi="Times New Roman" w:cs="Times New Roman"/>
          <w:bCs/>
          <w:sz w:val="24"/>
          <w:szCs w:val="24"/>
        </w:rPr>
        <w:t>психологические</w:t>
      </w:r>
      <w:r w:rsidRPr="008667B7">
        <w:rPr>
          <w:rFonts w:ascii="Times New Roman" w:hAnsi="Times New Roman" w:cs="Times New Roman"/>
          <w:sz w:val="24"/>
          <w:szCs w:val="24"/>
        </w:rPr>
        <w:t xml:space="preserve"> явления, влияющие на поведение людей, включенных в различные социальные группы.</w:t>
      </w:r>
    </w:p>
    <w:p w:rsidR="0053048B" w:rsidRPr="008667B7" w:rsidRDefault="0053048B" w:rsidP="0029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67B7">
        <w:rPr>
          <w:rFonts w:ascii="Times New Roman" w:hAnsi="Times New Roman" w:cs="Times New Roman"/>
          <w:b/>
          <w:bCs/>
          <w:sz w:val="24"/>
          <w:szCs w:val="24"/>
        </w:rPr>
        <w:t>Педагогическая технология в научном аспекте – это:</w:t>
      </w:r>
    </w:p>
    <w:p w:rsidR="0053048B" w:rsidRPr="008667B7" w:rsidRDefault="0053048B" w:rsidP="0053048B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>а) описание (алгоритм) процесса, совокупность целей, содержания, методов и средств достижения планируемых результатов обучения;</w:t>
      </w:r>
    </w:p>
    <w:p w:rsidR="0053048B" w:rsidRPr="008667B7" w:rsidRDefault="0053048B" w:rsidP="0053048B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>б) как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:rsidR="0053048B" w:rsidRPr="008667B7" w:rsidRDefault="0053048B" w:rsidP="0053048B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>в)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</w:p>
    <w:p w:rsidR="0029086D" w:rsidRPr="008667B7" w:rsidRDefault="0029086D" w:rsidP="0029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67B7">
        <w:rPr>
          <w:rFonts w:ascii="Times New Roman" w:hAnsi="Times New Roman" w:cs="Times New Roman"/>
          <w:b/>
          <w:sz w:val="24"/>
          <w:szCs w:val="24"/>
        </w:rPr>
        <w:t xml:space="preserve">Назовите методы </w:t>
      </w:r>
      <w:proofErr w:type="gramStart"/>
      <w:r w:rsidRPr="008667B7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8667B7">
        <w:rPr>
          <w:rFonts w:ascii="Times New Roman" w:hAnsi="Times New Roman" w:cs="Times New Roman"/>
          <w:b/>
          <w:sz w:val="24"/>
          <w:szCs w:val="24"/>
        </w:rPr>
        <w:t xml:space="preserve"> внешним признакам деятельности. </w:t>
      </w:r>
    </w:p>
    <w:p w:rsidR="00111ED4" w:rsidRPr="008667B7" w:rsidRDefault="0029086D" w:rsidP="00111E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7B7">
        <w:rPr>
          <w:rFonts w:ascii="Times New Roman" w:hAnsi="Times New Roman" w:cs="Times New Roman"/>
          <w:bCs/>
          <w:sz w:val="24"/>
          <w:szCs w:val="24"/>
        </w:rPr>
        <w:t>а)</w:t>
      </w:r>
      <w:r w:rsidR="00111ED4" w:rsidRPr="008667B7">
        <w:rPr>
          <w:rFonts w:eastAsiaTheme="minorEastAsia" w:hAnsi="Franklin Gothic Book"/>
          <w:kern w:val="24"/>
          <w:sz w:val="32"/>
          <w:szCs w:val="32"/>
        </w:rPr>
        <w:t xml:space="preserve"> </w:t>
      </w:r>
      <w:r w:rsidR="00111ED4" w:rsidRPr="008667B7">
        <w:rPr>
          <w:rFonts w:ascii="Times New Roman" w:eastAsiaTheme="minorEastAsia" w:hAnsi="Times New Roman" w:cs="Times New Roman"/>
          <w:kern w:val="24"/>
          <w:sz w:val="24"/>
          <w:szCs w:val="24"/>
        </w:rPr>
        <w:t>И</w:t>
      </w:r>
      <w:r w:rsidR="00111ED4" w:rsidRPr="008667B7">
        <w:rPr>
          <w:rFonts w:ascii="Times New Roman" w:hAnsi="Times New Roman" w:cs="Times New Roman"/>
          <w:bCs/>
          <w:sz w:val="24"/>
          <w:szCs w:val="24"/>
        </w:rPr>
        <w:t>ллюстративный, проблемный, частично-поисковый, исследовательский, объяснительный.</w:t>
      </w:r>
      <w:r w:rsidRPr="008667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086D" w:rsidRPr="008667B7" w:rsidRDefault="00111ED4" w:rsidP="00111E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7B7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29086D" w:rsidRPr="008667B7">
        <w:rPr>
          <w:rFonts w:ascii="Times New Roman" w:hAnsi="Times New Roman" w:cs="Times New Roman"/>
          <w:bCs/>
          <w:sz w:val="24"/>
          <w:szCs w:val="24"/>
        </w:rPr>
        <w:t>С</w:t>
      </w:r>
      <w:r w:rsidR="009718A8" w:rsidRPr="008667B7">
        <w:rPr>
          <w:rFonts w:ascii="Times New Roman" w:hAnsi="Times New Roman" w:cs="Times New Roman"/>
          <w:bCs/>
          <w:sz w:val="24"/>
          <w:szCs w:val="24"/>
        </w:rPr>
        <w:t>ловесные, наглядные, практические</w:t>
      </w:r>
      <w:r w:rsidR="0029086D" w:rsidRPr="008667B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C33" w:rsidRPr="008667B7" w:rsidRDefault="00111ED4" w:rsidP="00111ED4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9086D" w:rsidRPr="008667B7">
        <w:rPr>
          <w:rFonts w:ascii="Times New Roman" w:hAnsi="Times New Roman" w:cs="Times New Roman"/>
          <w:sz w:val="24"/>
          <w:szCs w:val="24"/>
        </w:rPr>
        <w:t>) Б</w:t>
      </w:r>
      <w:r w:rsidR="009718A8" w:rsidRPr="008667B7">
        <w:rPr>
          <w:rFonts w:ascii="Times New Roman" w:hAnsi="Times New Roman" w:cs="Times New Roman"/>
          <w:sz w:val="24"/>
          <w:szCs w:val="24"/>
        </w:rPr>
        <w:t>еседа, рассказ, инструктаж, демонстрация, упражнение, лекция и т.д.</w:t>
      </w:r>
    </w:p>
    <w:p w:rsidR="002A6F97" w:rsidRPr="008667B7" w:rsidRDefault="00EB50A1" w:rsidP="00114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67B7">
        <w:rPr>
          <w:rFonts w:ascii="Times New Roman" w:hAnsi="Times New Roman" w:cs="Times New Roman"/>
          <w:b/>
          <w:sz w:val="24"/>
          <w:szCs w:val="24"/>
        </w:rPr>
        <w:t>Форма обучения – это:</w:t>
      </w:r>
    </w:p>
    <w:p w:rsidR="00EB50A1" w:rsidRPr="008667B7" w:rsidRDefault="00EB50A1" w:rsidP="00EB50A1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9718A8" w:rsidRPr="008667B7">
        <w:rPr>
          <w:rFonts w:ascii="Times New Roman" w:hAnsi="Times New Roman" w:cs="Times New Roman"/>
          <w:bCs/>
          <w:sz w:val="24"/>
          <w:szCs w:val="24"/>
        </w:rPr>
        <w:t xml:space="preserve">способы упорядоченной взаимосвязанной деятельности педагога и </w:t>
      </w:r>
      <w:proofErr w:type="gramStart"/>
      <w:r w:rsidR="009718A8" w:rsidRPr="008667B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9718A8" w:rsidRPr="008667B7">
        <w:rPr>
          <w:rFonts w:ascii="Times New Roman" w:hAnsi="Times New Roman" w:cs="Times New Roman"/>
          <w:bCs/>
          <w:sz w:val="24"/>
          <w:szCs w:val="24"/>
        </w:rPr>
        <w:t>.</w:t>
      </w:r>
    </w:p>
    <w:p w:rsidR="00EB50A1" w:rsidRPr="008667B7" w:rsidRDefault="00EB50A1" w:rsidP="00481DDA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bCs/>
          <w:sz w:val="24"/>
          <w:szCs w:val="24"/>
        </w:rPr>
        <w:t>б) устойчивая завершённая организация педагогического процесса в единстве всех его компонентов</w:t>
      </w:r>
      <w:r w:rsidR="00481DDA" w:rsidRPr="008667B7">
        <w:rPr>
          <w:rFonts w:ascii="Times New Roman" w:hAnsi="Times New Roman" w:cs="Times New Roman"/>
          <w:bCs/>
          <w:sz w:val="24"/>
          <w:szCs w:val="24"/>
        </w:rPr>
        <w:t>.</w:t>
      </w:r>
    </w:p>
    <w:p w:rsidR="00EC44D2" w:rsidRPr="008667B7" w:rsidRDefault="00481DDA" w:rsidP="00481D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b/>
          <w:bCs/>
          <w:sz w:val="24"/>
          <w:szCs w:val="24"/>
        </w:rPr>
        <w:t>Цель технологии личностно-ориентированного обучения –</w:t>
      </w:r>
      <w:r w:rsidR="00EC44D2" w:rsidRPr="008667B7">
        <w:rPr>
          <w:rFonts w:ascii="Times New Roman" w:hAnsi="Times New Roman" w:cs="Times New Roman"/>
          <w:b/>
          <w:bCs/>
          <w:sz w:val="24"/>
          <w:szCs w:val="24"/>
        </w:rPr>
        <w:t xml:space="preserve"> это:</w:t>
      </w:r>
    </w:p>
    <w:p w:rsidR="00481DDA" w:rsidRPr="008667B7" w:rsidRDefault="00EC44D2" w:rsidP="00EC44D2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481DDA" w:rsidRPr="008667B7">
        <w:rPr>
          <w:rFonts w:ascii="Times New Roman" w:hAnsi="Times New Roman" w:cs="Times New Roman"/>
          <w:sz w:val="24"/>
          <w:szCs w:val="24"/>
        </w:rPr>
        <w:t>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</w:t>
      </w:r>
      <w:r w:rsidRPr="008667B7">
        <w:rPr>
          <w:rFonts w:ascii="Times New Roman" w:hAnsi="Times New Roman" w:cs="Times New Roman"/>
          <w:sz w:val="24"/>
          <w:szCs w:val="24"/>
        </w:rPr>
        <w:t>ности;</w:t>
      </w:r>
    </w:p>
    <w:p w:rsidR="00481DDA" w:rsidRPr="008667B7" w:rsidRDefault="00522E53" w:rsidP="00EC44D2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4D2" w:rsidRPr="008667B7">
        <w:rPr>
          <w:rFonts w:ascii="Times New Roman" w:hAnsi="Times New Roman" w:cs="Times New Roman"/>
          <w:sz w:val="24"/>
          <w:szCs w:val="24"/>
        </w:rPr>
        <w:t xml:space="preserve">б) </w:t>
      </w:r>
      <w:r w:rsidR="009718A8" w:rsidRPr="008667B7">
        <w:rPr>
          <w:rFonts w:ascii="Times New Roman" w:hAnsi="Times New Roman" w:cs="Times New Roman"/>
          <w:sz w:val="24"/>
          <w:szCs w:val="24"/>
        </w:rPr>
        <w:t>выявить, развить творческие способности детей, приобщить их к многообразной творческой деятельности с выходом на конкретный продукт, который можно фиксироват</w:t>
      </w:r>
      <w:r w:rsidR="00EC44D2" w:rsidRPr="008667B7">
        <w:rPr>
          <w:rFonts w:ascii="Times New Roman" w:hAnsi="Times New Roman" w:cs="Times New Roman"/>
          <w:sz w:val="24"/>
          <w:szCs w:val="24"/>
        </w:rPr>
        <w:t xml:space="preserve">ь, </w:t>
      </w:r>
      <w:r w:rsidR="00481DDA" w:rsidRPr="008667B7">
        <w:rPr>
          <w:rFonts w:ascii="Times New Roman" w:hAnsi="Times New Roman" w:cs="Times New Roman"/>
          <w:sz w:val="24"/>
          <w:szCs w:val="24"/>
        </w:rPr>
        <w:t>воспитание общественно-активной творческой личности</w:t>
      </w:r>
      <w:r w:rsidR="00EC44D2" w:rsidRPr="008667B7">
        <w:rPr>
          <w:rFonts w:ascii="Times New Roman" w:hAnsi="Times New Roman" w:cs="Times New Roman"/>
          <w:sz w:val="24"/>
          <w:szCs w:val="24"/>
        </w:rPr>
        <w:t>.</w:t>
      </w:r>
    </w:p>
    <w:p w:rsidR="004B1891" w:rsidRPr="008667B7" w:rsidRDefault="004B1891" w:rsidP="004B18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67B7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модульного обучения – </w:t>
      </w:r>
      <w:r w:rsidRPr="008667B7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714F9A" w:rsidRPr="008667B7" w:rsidRDefault="00714F9A" w:rsidP="00714F9A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 xml:space="preserve">а) технология, обладающая средствами, активизирующими и интенсифицирующими деятельность обучающихся, в основу которых положена педагогическая игра как основной вид деятельности, направленный </w:t>
      </w:r>
      <w:r w:rsidR="006A2CCE" w:rsidRPr="008667B7">
        <w:rPr>
          <w:rFonts w:ascii="Times New Roman" w:hAnsi="Times New Roman" w:cs="Times New Roman"/>
          <w:sz w:val="24"/>
          <w:szCs w:val="24"/>
        </w:rPr>
        <w:t>на усвоение общественного опыта;</w:t>
      </w:r>
    </w:p>
    <w:p w:rsidR="00714F9A" w:rsidRPr="008667B7" w:rsidRDefault="00714F9A" w:rsidP="00714F9A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>б) такая технология обучения, при которой индивидуальный подход и индивидуальная форма обучения являются приоритетными;</w:t>
      </w:r>
    </w:p>
    <w:p w:rsidR="004B1891" w:rsidRPr="008667B7" w:rsidRDefault="00714F9A" w:rsidP="00714F9A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 xml:space="preserve">в) </w:t>
      </w:r>
      <w:r w:rsidR="004B1891" w:rsidRPr="008667B7">
        <w:rPr>
          <w:rFonts w:ascii="Times New Roman" w:hAnsi="Times New Roman" w:cs="Times New Roman"/>
          <w:sz w:val="24"/>
          <w:szCs w:val="24"/>
        </w:rPr>
        <w:t xml:space="preserve">самостоятельное достижение цели учебно-познавательной деятельности в процессе работы с модулем. </w:t>
      </w:r>
    </w:p>
    <w:p w:rsidR="00584387" w:rsidRPr="008667B7" w:rsidRDefault="007037BC" w:rsidP="0058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b/>
          <w:bCs/>
          <w:sz w:val="24"/>
          <w:szCs w:val="24"/>
        </w:rPr>
        <w:t>Выберите классификацию педагогических игр по характеру педагогического процесса.</w:t>
      </w:r>
    </w:p>
    <w:p w:rsidR="00711C33" w:rsidRPr="008667B7" w:rsidRDefault="007037BC" w:rsidP="007037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7B7">
        <w:rPr>
          <w:rFonts w:ascii="Times New Roman" w:hAnsi="Times New Roman" w:cs="Times New Roman"/>
          <w:sz w:val="24"/>
          <w:szCs w:val="24"/>
        </w:rPr>
        <w:t>а) О</w:t>
      </w:r>
      <w:r w:rsidR="009718A8" w:rsidRPr="008667B7">
        <w:rPr>
          <w:rFonts w:ascii="Times New Roman" w:hAnsi="Times New Roman" w:cs="Times New Roman"/>
          <w:sz w:val="24"/>
          <w:szCs w:val="24"/>
        </w:rPr>
        <w:t>бучающие, тренировочные, познавательные, тренировочные, контролирующие, познавательные, развивающие, репродуктивные, творческие, коммуникативные и др.</w:t>
      </w:r>
      <w:proofErr w:type="gramEnd"/>
    </w:p>
    <w:p w:rsidR="007037BC" w:rsidRPr="008667B7" w:rsidRDefault="007037BC" w:rsidP="007037BC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>б) Физические, интеллектуальные, трудовые, социальные, психологические.</w:t>
      </w:r>
    </w:p>
    <w:p w:rsidR="007037BC" w:rsidRPr="008667B7" w:rsidRDefault="007037BC" w:rsidP="007037BC">
      <w:pPr>
        <w:jc w:val="both"/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>в) Сюжетн</w:t>
      </w:r>
      <w:r w:rsidR="004065C1" w:rsidRPr="008667B7">
        <w:rPr>
          <w:rFonts w:ascii="Times New Roman" w:hAnsi="Times New Roman" w:cs="Times New Roman"/>
          <w:sz w:val="24"/>
          <w:szCs w:val="24"/>
        </w:rPr>
        <w:t>ые, ролевые, деловые, имитационн</w:t>
      </w:r>
      <w:r w:rsidRPr="008667B7">
        <w:rPr>
          <w:rFonts w:ascii="Times New Roman" w:hAnsi="Times New Roman" w:cs="Times New Roman"/>
          <w:sz w:val="24"/>
          <w:szCs w:val="24"/>
        </w:rPr>
        <w:t>ые и др.</w:t>
      </w:r>
    </w:p>
    <w:p w:rsidR="007037BC" w:rsidRPr="008667B7" w:rsidRDefault="007037BC" w:rsidP="00703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b/>
          <w:bCs/>
          <w:sz w:val="24"/>
          <w:szCs w:val="24"/>
        </w:rPr>
        <w:t>Какие организационные принципы лежат в основе технологии коллективной творческой деятельности?</w:t>
      </w:r>
    </w:p>
    <w:p w:rsidR="0053048B" w:rsidRPr="008667B7" w:rsidRDefault="0053048B" w:rsidP="0053048B">
      <w:pPr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>а) Индивидуальный подход.</w:t>
      </w:r>
    </w:p>
    <w:p w:rsidR="007037BC" w:rsidRPr="008667B7" w:rsidRDefault="007037BC" w:rsidP="007037BC">
      <w:pPr>
        <w:rPr>
          <w:rFonts w:ascii="Times New Roman" w:hAnsi="Times New Roman" w:cs="Times New Roman"/>
          <w:sz w:val="24"/>
          <w:szCs w:val="24"/>
        </w:rPr>
      </w:pPr>
      <w:r w:rsidRPr="008667B7">
        <w:rPr>
          <w:rFonts w:ascii="Times New Roman" w:hAnsi="Times New Roman" w:cs="Times New Roman"/>
          <w:sz w:val="24"/>
          <w:szCs w:val="24"/>
        </w:rPr>
        <w:t xml:space="preserve">б) </w:t>
      </w:r>
      <w:r w:rsidR="0053048B" w:rsidRPr="008667B7">
        <w:rPr>
          <w:rFonts w:ascii="Times New Roman" w:hAnsi="Times New Roman" w:cs="Times New Roman"/>
          <w:sz w:val="24"/>
          <w:szCs w:val="24"/>
        </w:rPr>
        <w:t>С</w:t>
      </w:r>
      <w:r w:rsidRPr="008667B7">
        <w:rPr>
          <w:rFonts w:ascii="Times New Roman" w:hAnsi="Times New Roman" w:cs="Times New Roman"/>
          <w:sz w:val="24"/>
          <w:szCs w:val="24"/>
        </w:rPr>
        <w:t>оциально-полезная направленность деятельности детей и взрослых; сотрудничество детей и взрослых; романтизм и творчество.</w:t>
      </w:r>
    </w:p>
    <w:p w:rsidR="007037BC" w:rsidRPr="0053048B" w:rsidRDefault="007037BC" w:rsidP="0053048B">
      <w:pPr>
        <w:rPr>
          <w:rFonts w:ascii="Times New Roman" w:hAnsi="Times New Roman" w:cs="Times New Roman"/>
          <w:sz w:val="24"/>
          <w:szCs w:val="24"/>
        </w:rPr>
      </w:pPr>
    </w:p>
    <w:p w:rsidR="007037BC" w:rsidRPr="007037BC" w:rsidRDefault="007037BC" w:rsidP="007037B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7037BC" w:rsidRPr="0070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2E2E"/>
    <w:multiLevelType w:val="hybridMultilevel"/>
    <w:tmpl w:val="C43A8FA2"/>
    <w:lvl w:ilvl="0" w:tplc="BFE65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A7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05B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427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218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8F8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1E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274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2A3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F6E3B"/>
    <w:multiLevelType w:val="hybridMultilevel"/>
    <w:tmpl w:val="260CE5E0"/>
    <w:lvl w:ilvl="0" w:tplc="3ED4D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447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C4B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8BC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6D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891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42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07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82F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40A56"/>
    <w:multiLevelType w:val="hybridMultilevel"/>
    <w:tmpl w:val="6A883D72"/>
    <w:lvl w:ilvl="0" w:tplc="8C5641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A31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A02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2A3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2E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2FA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E8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5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AF1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47DBC"/>
    <w:multiLevelType w:val="hybridMultilevel"/>
    <w:tmpl w:val="BA04BBCC"/>
    <w:lvl w:ilvl="0" w:tplc="194CF6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22E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6C1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88E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2D5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E0C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7C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0DB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67C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147AA"/>
    <w:multiLevelType w:val="hybridMultilevel"/>
    <w:tmpl w:val="70BA096C"/>
    <w:lvl w:ilvl="0" w:tplc="B022839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424A0"/>
    <w:multiLevelType w:val="hybridMultilevel"/>
    <w:tmpl w:val="B17C5790"/>
    <w:lvl w:ilvl="0" w:tplc="C4A232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6C96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C1F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429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606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A71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8B2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201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0E5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9181B"/>
    <w:multiLevelType w:val="hybridMultilevel"/>
    <w:tmpl w:val="F4FC0062"/>
    <w:lvl w:ilvl="0" w:tplc="11E26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47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C23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85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875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61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4C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AC2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5C51E4"/>
    <w:multiLevelType w:val="hybridMultilevel"/>
    <w:tmpl w:val="CD40BC7C"/>
    <w:lvl w:ilvl="0" w:tplc="7C706F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C42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CC8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CFB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8E0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265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A52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E09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CC0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50732B"/>
    <w:multiLevelType w:val="hybridMultilevel"/>
    <w:tmpl w:val="F000F748"/>
    <w:lvl w:ilvl="0" w:tplc="4878A7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873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4B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CCA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C92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2C2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6EC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CF8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4E4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183F40"/>
    <w:multiLevelType w:val="hybridMultilevel"/>
    <w:tmpl w:val="970C3D82"/>
    <w:lvl w:ilvl="0" w:tplc="203CE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ED6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682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4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A6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8F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429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49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E1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8F3814"/>
    <w:multiLevelType w:val="hybridMultilevel"/>
    <w:tmpl w:val="456CD1CA"/>
    <w:lvl w:ilvl="0" w:tplc="EADC94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637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EEF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C56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E02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4D4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045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2F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86A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D"/>
    <w:rsid w:val="00111ED4"/>
    <w:rsid w:val="00114A81"/>
    <w:rsid w:val="0029086D"/>
    <w:rsid w:val="002A6F97"/>
    <w:rsid w:val="004065C1"/>
    <w:rsid w:val="00481DDA"/>
    <w:rsid w:val="004B1891"/>
    <w:rsid w:val="004C7F03"/>
    <w:rsid w:val="004F14C5"/>
    <w:rsid w:val="00522E53"/>
    <w:rsid w:val="0053048B"/>
    <w:rsid w:val="00556717"/>
    <w:rsid w:val="00584387"/>
    <w:rsid w:val="00664E31"/>
    <w:rsid w:val="006A2CCE"/>
    <w:rsid w:val="007037BC"/>
    <w:rsid w:val="00711C33"/>
    <w:rsid w:val="00714F9A"/>
    <w:rsid w:val="0076540E"/>
    <w:rsid w:val="00793F34"/>
    <w:rsid w:val="008667B7"/>
    <w:rsid w:val="00894075"/>
    <w:rsid w:val="008E12BD"/>
    <w:rsid w:val="009718A8"/>
    <w:rsid w:val="009D524A"/>
    <w:rsid w:val="00A30B25"/>
    <w:rsid w:val="00B23D8D"/>
    <w:rsid w:val="00B669B9"/>
    <w:rsid w:val="00BC662E"/>
    <w:rsid w:val="00CC5DD6"/>
    <w:rsid w:val="00DF245D"/>
    <w:rsid w:val="00EB50A1"/>
    <w:rsid w:val="00EC44D2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459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6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34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087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1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7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4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12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69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18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Lylia Mitkaleva</cp:lastModifiedBy>
  <cp:revision>2</cp:revision>
  <dcterms:created xsi:type="dcterms:W3CDTF">2022-11-16T07:11:00Z</dcterms:created>
  <dcterms:modified xsi:type="dcterms:W3CDTF">2022-11-16T07:11:00Z</dcterms:modified>
</cp:coreProperties>
</file>